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80" w:lineRule="auto"/>
        <w:ind w:left="3365" w:right="2665"/>
      </w:pPr>
      <w:r>
        <w:rPr/>
        <w:t>CIRCUMSTANTIAL EVIDENCE</w:t>
      </w:r>
      <w:r>
        <w:rPr>
          <w:spacing w:val="-68"/>
        </w:rPr>
        <w:t> </w:t>
      </w:r>
      <w:r>
        <w:rPr/>
        <w:t>IN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Title"/>
        <w:spacing w:before="89"/>
        <w:ind w:firstLine="0"/>
        <w:jc w:val="right"/>
      </w:pPr>
      <w:r>
        <w:rPr/>
        <w:t>Ian</w:t>
      </w:r>
      <w:r>
        <w:rPr>
          <w:spacing w:val="-2"/>
        </w:rPr>
        <w:t> </w:t>
      </w:r>
      <w:r>
        <w:rPr/>
        <w:t>Barker</w:t>
      </w:r>
      <w:r>
        <w:rPr>
          <w:spacing w:val="-1"/>
        </w:rPr>
        <w:t> </w:t>
      </w:r>
      <w:r>
        <w:rPr/>
        <w:t>QC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before="90"/>
        <w:rPr>
          <w:b w:val="0"/>
        </w:rPr>
      </w:pPr>
      <w:r>
        <w:rPr>
          <w:u w:val="thick"/>
        </w:rPr>
        <w:t>GENESIS</w:t>
      </w:r>
      <w:r>
        <w:rPr>
          <w:spacing w:val="-2"/>
        </w:rPr>
        <w:t> </w:t>
      </w:r>
      <w:r>
        <w:rPr>
          <w:b w:val="0"/>
        </w:rPr>
        <w:t>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28" w:after="0"/>
        <w:ind w:left="841" w:right="185" w:hanging="742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indirect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became 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circumstantial</w:t>
      </w:r>
      <w:r>
        <w:rPr>
          <w:spacing w:val="1"/>
          <w:sz w:val="24"/>
        </w:rPr>
        <w:t> </w:t>
      </w:r>
      <w:r>
        <w:rPr>
          <w:sz w:val="24"/>
        </w:rPr>
        <w:t>evidence,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57"/>
          <w:sz w:val="24"/>
        </w:rPr>
        <w:t> </w:t>
      </w:r>
      <w:r>
        <w:rPr>
          <w:sz w:val="24"/>
        </w:rPr>
        <w:t>the concept has been with us for a long time.</w:t>
      </w:r>
      <w:r>
        <w:rPr>
          <w:spacing w:val="1"/>
          <w:sz w:val="24"/>
        </w:rPr>
        <w:t> </w:t>
      </w:r>
      <w:r>
        <w:rPr>
          <w:sz w:val="24"/>
        </w:rPr>
        <w:t>In writing his </w:t>
      </w:r>
      <w:r>
        <w:rPr>
          <w:i/>
          <w:sz w:val="24"/>
        </w:rPr>
        <w:t>Introduction to the 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 Act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in 1872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Sir James Stephen observed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rPr>
          <w:sz w:val="30"/>
        </w:rPr>
      </w:pPr>
    </w:p>
    <w:p>
      <w:pPr>
        <w:spacing w:line="480" w:lineRule="auto" w:before="209"/>
        <w:ind w:left="1526" w:right="2375" w:firstLine="14"/>
        <w:jc w:val="left"/>
        <w:rPr>
          <w:sz w:val="22"/>
        </w:rPr>
      </w:pPr>
      <w:r>
        <w:rPr>
          <w:sz w:val="22"/>
        </w:rPr>
        <w:t>Facts relevant to the issue are facts from the existence of which</w:t>
      </w:r>
      <w:r>
        <w:rPr>
          <w:spacing w:val="1"/>
          <w:sz w:val="22"/>
        </w:rPr>
        <w:t> </w:t>
      </w:r>
      <w:r>
        <w:rPr>
          <w:sz w:val="22"/>
        </w:rPr>
        <w:t>inferences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existence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issue</w:t>
      </w:r>
      <w:r>
        <w:rPr>
          <w:spacing w:val="-1"/>
          <w:sz w:val="22"/>
        </w:rPr>
        <w:t> </w:t>
      </w:r>
      <w:r>
        <w:rPr>
          <w:sz w:val="22"/>
        </w:rPr>
        <w:t>may be drawn.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spacing w:line="480" w:lineRule="auto" w:before="1"/>
        <w:ind w:left="1526" w:right="1546" w:firstLine="0"/>
        <w:jc w:val="left"/>
        <w:rPr>
          <w:sz w:val="22"/>
        </w:rPr>
      </w:pPr>
      <w:r>
        <w:rPr>
          <w:sz w:val="22"/>
        </w:rPr>
        <w:t>A fact is relevant to another fact when the existence of the one can be</w:t>
      </w:r>
      <w:r>
        <w:rPr>
          <w:spacing w:val="1"/>
          <w:sz w:val="22"/>
        </w:rPr>
        <w:t> </w:t>
      </w:r>
      <w:r>
        <w:rPr>
          <w:sz w:val="22"/>
        </w:rPr>
        <w:t>shown to be the cause or one of the causes, or the effect or one of the</w:t>
      </w:r>
      <w:r>
        <w:rPr>
          <w:spacing w:val="1"/>
          <w:sz w:val="22"/>
        </w:rPr>
        <w:t> </w:t>
      </w:r>
      <w:r>
        <w:rPr>
          <w:sz w:val="22"/>
        </w:rPr>
        <w:t>effects, of the existence of the other, or when the existence of the one,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-3"/>
          <w:sz w:val="22"/>
        </w:rPr>
        <w:t> </w:t>
      </w:r>
      <w:r>
        <w:rPr>
          <w:sz w:val="22"/>
        </w:rPr>
        <w:t>alone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together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facts,</w:t>
      </w:r>
      <w:r>
        <w:rPr>
          <w:spacing w:val="-3"/>
          <w:sz w:val="22"/>
        </w:rPr>
        <w:t> </w:t>
      </w:r>
      <w:r>
        <w:rPr>
          <w:sz w:val="22"/>
        </w:rPr>
        <w:t>renders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existence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52"/>
          <w:sz w:val="22"/>
        </w:rPr>
        <w:t> </w:t>
      </w:r>
      <w:r>
        <w:rPr>
          <w:sz w:val="22"/>
        </w:rPr>
        <w:t>highly probable, or improbable, according to the common course of</w:t>
      </w:r>
      <w:r>
        <w:rPr>
          <w:spacing w:val="1"/>
          <w:sz w:val="22"/>
        </w:rPr>
        <w:t> </w:t>
      </w:r>
      <w:r>
        <w:rPr>
          <w:sz w:val="22"/>
        </w:rPr>
        <w:t>events.</w:t>
      </w:r>
    </w:p>
    <w:p>
      <w:pPr>
        <w:spacing w:after="0" w:line="48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19" w:after="0"/>
        <w:ind w:left="841" w:right="227" w:hanging="742"/>
        <w:jc w:val="left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Peacock v The King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in 1911 Griffiths CJ relied upon the 1842 edition of </w:t>
      </w:r>
      <w:r>
        <w:rPr>
          <w:i/>
          <w:sz w:val="24"/>
          <w:vertAlign w:val="baseline"/>
        </w:rPr>
        <w:t>Starkie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Evidence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authority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explanatory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circumstantial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evidence.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1928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Taylor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Weaver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Donovan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Hewart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LCJ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observed that:</w:t>
      </w:r>
    </w:p>
    <w:p>
      <w:pPr>
        <w:pStyle w:val="BodyText"/>
        <w:rPr>
          <w:sz w:val="30"/>
        </w:rPr>
      </w:pPr>
    </w:p>
    <w:p>
      <w:pPr>
        <w:spacing w:line="480" w:lineRule="auto" w:before="209"/>
        <w:ind w:left="1526" w:right="1613" w:firstLine="0"/>
        <w:jc w:val="left"/>
        <w:rPr>
          <w:sz w:val="22"/>
        </w:rPr>
      </w:pPr>
      <w:r>
        <w:rPr>
          <w:sz w:val="22"/>
        </w:rPr>
        <w:t>It has been said that the evidence against the applicants is circumstantial:</w:t>
      </w:r>
      <w:r>
        <w:rPr>
          <w:spacing w:val="-53"/>
          <w:sz w:val="22"/>
        </w:rPr>
        <w:t> </w:t>
      </w:r>
      <w:r>
        <w:rPr>
          <w:sz w:val="22"/>
        </w:rPr>
        <w:t>so it is, but circumstantial evidence is very often the best.</w:t>
      </w:r>
      <w:r>
        <w:rPr>
          <w:spacing w:val="1"/>
          <w:sz w:val="22"/>
        </w:rPr>
        <w:t> </w:t>
      </w:r>
      <w:r>
        <w:rPr>
          <w:sz w:val="22"/>
        </w:rPr>
        <w:t>It is evidence</w:t>
      </w:r>
      <w:r>
        <w:rPr>
          <w:spacing w:val="1"/>
          <w:sz w:val="22"/>
        </w:rPr>
        <w:t> </w:t>
      </w:r>
      <w:r>
        <w:rPr>
          <w:sz w:val="22"/>
        </w:rPr>
        <w:t>of surrounding circumstances which, by undesigned coincidence, is</w:t>
      </w:r>
      <w:r>
        <w:rPr>
          <w:spacing w:val="1"/>
          <w:sz w:val="22"/>
        </w:rPr>
        <w:t> </w:t>
      </w:r>
      <w:r>
        <w:rPr>
          <w:sz w:val="22"/>
        </w:rPr>
        <w:t>capable of proving a proposition with the accuracy of mathematics.</w:t>
      </w:r>
      <w:r>
        <w:rPr>
          <w:spacing w:val="1"/>
          <w:sz w:val="22"/>
        </w:rPr>
        <w:t> </w:t>
      </w:r>
      <w:r>
        <w:rPr>
          <w:sz w:val="22"/>
        </w:rPr>
        <w:t>It is</w:t>
      </w:r>
      <w:r>
        <w:rPr>
          <w:spacing w:val="-5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derogation</w:t>
      </w:r>
      <w:r>
        <w:rPr>
          <w:spacing w:val="-3"/>
          <w:sz w:val="22"/>
        </w:rPr>
        <w:t> </w:t>
      </w:r>
      <w:r>
        <w:rPr>
          <w:sz w:val="22"/>
        </w:rPr>
        <w:t>of evidence</w:t>
      </w:r>
      <w:r>
        <w:rPr>
          <w:spacing w:val="-3"/>
          <w:sz w:val="22"/>
        </w:rPr>
        <w:t> </w:t>
      </w:r>
      <w:r>
        <w:rPr>
          <w:sz w:val="22"/>
        </w:rPr>
        <w:t>to say</w:t>
      </w:r>
      <w:r>
        <w:rPr>
          <w:spacing w:val="-3"/>
          <w:sz w:val="22"/>
        </w:rPr>
        <w:t> </w:t>
      </w:r>
      <w:r>
        <w:rPr>
          <w:sz w:val="22"/>
        </w:rPr>
        <w:t>that it</w:t>
      </w:r>
      <w:r>
        <w:rPr>
          <w:spacing w:val="1"/>
          <w:sz w:val="22"/>
        </w:rPr>
        <w:t> </w:t>
      </w:r>
      <w:r>
        <w:rPr>
          <w:sz w:val="22"/>
        </w:rPr>
        <w:t>is circumstantial.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480" w:lineRule="auto" w:before="0" w:after="0"/>
        <w:ind w:left="841" w:right="365" w:hanging="742"/>
        <w:jc w:val="both"/>
        <w:rPr>
          <w:sz w:val="24"/>
        </w:rPr>
      </w:pPr>
      <w:r>
        <w:rPr>
          <w:sz w:val="24"/>
        </w:rPr>
        <w:t>I do not recall many cases where circumstantial evidence proved a proposition with the</w:t>
      </w:r>
      <w:r>
        <w:rPr>
          <w:spacing w:val="-57"/>
          <w:sz w:val="24"/>
        </w:rPr>
        <w:t> </w:t>
      </w:r>
      <w:r>
        <w:rPr>
          <w:sz w:val="24"/>
        </w:rPr>
        <w:t>accuracy of mathematics, in spite of the urgings of prosecutors and judges, but the case</w:t>
      </w:r>
      <w:r>
        <w:rPr>
          <w:spacing w:val="-57"/>
          <w:sz w:val="24"/>
        </w:rPr>
        <w:t> </w:t>
      </w:r>
      <w:r>
        <w:rPr>
          <w:sz w:val="24"/>
        </w:rPr>
        <w:t>points to the big issue of just how circumstantial evidence is to be treated, which I will</w:t>
      </w:r>
      <w:r>
        <w:rPr>
          <w:spacing w:val="1"/>
          <w:sz w:val="24"/>
        </w:rPr>
        <w:t> </w:t>
      </w:r>
      <w:r>
        <w:rPr>
          <w:sz w:val="24"/>
        </w:rPr>
        <w:t>come to.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26" w:hanging="742"/>
        <w:jc w:val="left"/>
        <w:rPr>
          <w:sz w:val="24"/>
        </w:rPr>
      </w:pPr>
      <w:r>
        <w:rPr>
          <w:sz w:val="24"/>
        </w:rPr>
        <w:t>Professor Wigmore 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said “the term ”circumstantial” is unfortunately but inevitably fixed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upon us… this class embraces all offered evidentiary facts not being assertions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the truth of the matter asserted is desired to be inferred”.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he went on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considerable length to consider circumstantial evidence as requiring a grouping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according to whether the facts constituting evidence of the act to be proved came 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(prospectant) at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time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(concomitant)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after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(retrospectant)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.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5"/>
          <w:pgSz w:w="12240" w:h="15840"/>
          <w:pgMar w:header="722" w:footer="0" w:top="1300" w:bottom="280" w:left="1340" w:right="1320"/>
          <w:pgNumType w:start="2"/>
        </w:sectPr>
      </w:pPr>
    </w:p>
    <w:p>
      <w:pPr>
        <w:pStyle w:val="BodyText"/>
        <w:spacing w:line="480" w:lineRule="auto" w:before="119"/>
        <w:ind w:left="841" w:right="302"/>
        <w:jc w:val="both"/>
      </w:pPr>
      <w:r>
        <w:rPr/>
        <w:t>In the end, circumstantial evidence in criminal cases permits of a simple definition, that</w:t>
      </w:r>
      <w:r>
        <w:rPr>
          <w:spacing w:val="-57"/>
        </w:rPr>
        <w:t> </w:t>
      </w:r>
      <w:r>
        <w:rPr/>
        <w:t>is,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or facts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jury</w:t>
      </w:r>
      <w:r>
        <w:rPr>
          <w:spacing w:val="-5"/>
        </w:rPr>
        <w:t> </w:t>
      </w:r>
      <w:r>
        <w:rPr/>
        <w:t>is asked</w:t>
      </w:r>
      <w:r>
        <w:rPr>
          <w:spacing w:val="-1"/>
        </w:rPr>
        <w:t> </w:t>
      </w:r>
      <w:r>
        <w:rPr/>
        <w:t>to infer a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in issue.</w:t>
      </w:r>
      <w:r>
        <w:rPr>
          <w:spacing w:val="59"/>
        </w:rPr>
        <w:t> </w:t>
      </w:r>
      <w:r>
        <w:rPr/>
        <w:t>But it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that point the</w:t>
      </w:r>
      <w:r>
        <w:rPr>
          <w:spacing w:val="-1"/>
        </w:rPr>
        <w:t> </w:t>
      </w:r>
      <w:r>
        <w:rPr/>
        <w:t>debate usually</w:t>
      </w:r>
      <w:r>
        <w:rPr>
          <w:spacing w:val="-5"/>
        </w:rPr>
        <w:t> </w:t>
      </w:r>
      <w:r>
        <w:rPr/>
        <w:t>starts.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SIMILAR</w:t>
      </w:r>
      <w:r>
        <w:rPr>
          <w:spacing w:val="-3"/>
        </w:rPr>
        <w:t> </w:t>
      </w:r>
      <w:r>
        <w:rPr/>
        <w:t>FACTS,</w:t>
      </w:r>
      <w:r>
        <w:rPr>
          <w:spacing w:val="-2"/>
        </w:rPr>
        <w:t> </w:t>
      </w:r>
      <w:r>
        <w:rPr/>
        <w:t>TENDENCY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COINCIDENCE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26" w:after="0"/>
        <w:ind w:left="841" w:right="133" w:hanging="742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4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circumstantial</w:t>
      </w:r>
      <w:r>
        <w:rPr>
          <w:spacing w:val="-57"/>
          <w:sz w:val="24"/>
        </w:rPr>
        <w:t> </w:t>
      </w:r>
      <w:r>
        <w:rPr>
          <w:sz w:val="24"/>
        </w:rPr>
        <w:t>evidence demonstrating a mere propensity to commit crime, or crime of a similar kind,</w:t>
      </w:r>
      <w:r>
        <w:rPr>
          <w:spacing w:val="1"/>
          <w:sz w:val="24"/>
        </w:rPr>
        <w:t> </w:t>
      </w:r>
      <w:r>
        <w:rPr>
          <w:sz w:val="24"/>
        </w:rPr>
        <w:t>was inadmissible unless the evidence was relevant in some other way.</w:t>
      </w:r>
      <w:r>
        <w:rPr>
          <w:spacing w:val="1"/>
          <w:sz w:val="24"/>
        </w:rPr>
        <w:t> </w:t>
      </w:r>
      <w:r>
        <w:rPr>
          <w:sz w:val="24"/>
        </w:rPr>
        <w:t>The evidence of</w:t>
      </w:r>
      <w:r>
        <w:rPr>
          <w:spacing w:val="1"/>
          <w:sz w:val="24"/>
        </w:rPr>
        <w:t> </w:t>
      </w:r>
      <w:r>
        <w:rPr>
          <w:sz w:val="24"/>
        </w:rPr>
        <w:t>similar facts had to have a strong degree of probative force.</w:t>
      </w:r>
      <w:r>
        <w:rPr>
          <w:spacing w:val="1"/>
          <w:sz w:val="24"/>
        </w:rPr>
        <w:t> </w:t>
      </w:r>
      <w:r>
        <w:rPr>
          <w:sz w:val="24"/>
        </w:rPr>
        <w:t>It would usually be of acts</w:t>
      </w:r>
      <w:r>
        <w:rPr>
          <w:spacing w:val="1"/>
          <w:sz w:val="24"/>
        </w:rPr>
        <w:t> </w:t>
      </w:r>
      <w:r>
        <w:rPr>
          <w:sz w:val="24"/>
        </w:rPr>
        <w:t>bearing a striking similarity to the act charged, such that it would be unreasonable to</w:t>
      </w:r>
      <w:r>
        <w:rPr>
          <w:spacing w:val="1"/>
          <w:sz w:val="24"/>
        </w:rPr>
        <w:t> </w:t>
      </w:r>
      <w:r>
        <w:rPr>
          <w:sz w:val="24"/>
        </w:rPr>
        <w:t>suppose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  <w:r>
        <w:rPr>
          <w:spacing w:val="4"/>
          <w:sz w:val="24"/>
        </w:rPr>
        <w:t> </w:t>
      </w:r>
      <w:r>
        <w:rPr>
          <w:sz w:val="24"/>
        </w:rPr>
        <w:t>merely</w:t>
      </w:r>
      <w:r>
        <w:rPr>
          <w:spacing w:val="-1"/>
          <w:sz w:val="24"/>
        </w:rPr>
        <w:t> </w:t>
      </w:r>
      <w:r>
        <w:rPr>
          <w:sz w:val="24"/>
        </w:rPr>
        <w:t>by coincidence.</w:t>
      </w:r>
      <w:r>
        <w:rPr>
          <w:spacing w:val="64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evidence</w:t>
      </w:r>
      <w:r>
        <w:rPr>
          <w:spacing w:val="3"/>
          <w:sz w:val="24"/>
        </w:rPr>
        <w:t> </w:t>
      </w:r>
      <w:r>
        <w:rPr>
          <w:sz w:val="24"/>
        </w:rPr>
        <w:t>might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4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if it bore upon the question whether the acts alleged were designed or accidental, or to</w:t>
      </w:r>
      <w:r>
        <w:rPr>
          <w:spacing w:val="1"/>
          <w:sz w:val="24"/>
        </w:rPr>
        <w:t> </w:t>
      </w:r>
      <w:r>
        <w:rPr>
          <w:sz w:val="24"/>
        </w:rPr>
        <w:t>rebut</w:t>
      </w:r>
      <w:r>
        <w:rPr>
          <w:spacing w:val="-1"/>
          <w:sz w:val="24"/>
        </w:rPr>
        <w:t> </w:t>
      </w:r>
      <w:r>
        <w:rPr>
          <w:sz w:val="24"/>
        </w:rPr>
        <w:t>a defence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open to the</w:t>
      </w:r>
      <w:r>
        <w:rPr>
          <w:spacing w:val="-1"/>
          <w:sz w:val="24"/>
        </w:rPr>
        <w:t> </w:t>
      </w:r>
      <w:r>
        <w:rPr>
          <w:sz w:val="24"/>
        </w:rPr>
        <w:t>accused.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742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1892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Mrs Makin accepted 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infants in Sydney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fee.</w:t>
      </w:r>
    </w:p>
    <w:p>
      <w:pPr>
        <w:pStyle w:val="BodyText"/>
      </w:pPr>
    </w:p>
    <w:p>
      <w:pPr>
        <w:pStyle w:val="BodyText"/>
        <w:spacing w:line="480" w:lineRule="auto" w:before="1"/>
        <w:ind w:left="841" w:right="94"/>
      </w:pPr>
      <w:r>
        <w:rPr/>
        <w:t>To them, it was sound economics to keep the fees and dispense with the infants.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charged with the murder of one baby, whose body was found buried, they found it</w:t>
      </w:r>
      <w:r>
        <w:rPr>
          <w:spacing w:val="1"/>
        </w:rPr>
        <w:t> </w:t>
      </w:r>
      <w:r>
        <w:rPr/>
        <w:t>difficult to explain the presence of twelve other buried babies in premises owned by the</w:t>
      </w:r>
      <w:r>
        <w:rPr>
          <w:spacing w:val="1"/>
        </w:rPr>
        <w:t> </w:t>
      </w:r>
      <w:r>
        <w:rPr/>
        <w:t>Makins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Privy Council held that the discovery of the other bodies could throw light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upon the cause of death of the infant with whose murder the Makins were charged.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hanged.</w:t>
      </w:r>
    </w:p>
    <w:p>
      <w:pPr>
        <w:spacing w:after="0" w:line="480" w:lineRule="auto"/>
        <w:sectPr>
          <w:pgSz w:w="12240" w:h="15840"/>
          <w:pgMar w:header="722" w:footer="0" w:top="130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19" w:after="0"/>
        <w:ind w:left="841" w:right="142" w:hanging="742"/>
        <w:jc w:val="left"/>
        <w:rPr>
          <w:sz w:val="24"/>
        </w:rPr>
      </w:pPr>
      <w:r>
        <w:rPr>
          <w:sz w:val="24"/>
        </w:rPr>
        <w:t>George Smith, tried in England in 1915, had the misfortune to lose three lovers (each of</w:t>
      </w:r>
      <w:r>
        <w:rPr>
          <w:spacing w:val="1"/>
          <w:sz w:val="24"/>
        </w:rPr>
        <w:t> </w:t>
      </w:r>
      <w:r>
        <w:rPr>
          <w:sz w:val="24"/>
        </w:rPr>
        <w:t>whom he bigamously married) all by drowning in a bath, all in the same bizarre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 joined the Makins.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Noor Mohamed the goldsmith had better luck,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having lost two mistresses to cyanide poisoning.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 of the first death was rejected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 showing no more than a propensity to commit murder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i/>
          <w:sz w:val="24"/>
          <w:vertAlign w:val="baseline"/>
        </w:rPr>
        <w:t>Boardman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Lord Cross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used the term “striking similarity” as a test for admission, and in </w:t>
      </w:r>
      <w:r>
        <w:rPr>
          <w:i/>
          <w:sz w:val="24"/>
          <w:vertAlign w:val="baseline"/>
        </w:rPr>
        <w:t>Markby</w:t>
      </w: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 Gibbs CJ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said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admission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 similar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exception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rather than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rule,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observed (citing </w:t>
      </w:r>
      <w:r>
        <w:rPr>
          <w:i/>
          <w:sz w:val="24"/>
          <w:vertAlign w:val="baseline"/>
        </w:rPr>
        <w:t>Boardman</w:t>
      </w:r>
      <w:r>
        <w:rPr>
          <w:sz w:val="24"/>
          <w:vertAlign w:val="baseline"/>
        </w:rPr>
        <w:t>) that it may not be going too far to say that it will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admissible only if it is “so very relevant that to exclude it would be an affront to common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sense”.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cases were reviewed times over by the High Court of Australia in cases such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Perry</w:t>
      </w: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,</w:t>
      </w:r>
      <w:r>
        <w:rPr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Hoch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Harriman</w:t>
      </w:r>
      <w:r>
        <w:rPr>
          <w:sz w:val="24"/>
          <w:vertAlign w:val="superscript"/>
        </w:rPr>
        <w:t>13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Pfennig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exhaustive 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common thread was that evidence of similar facts was a particular sort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circumstantial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which,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admitted,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possess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particular probative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or cogency by reason that it revealed a pattern of activity such that, if accepted, bore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reasonable explanation other than the inculpation of the accused person in the offence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charged: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example,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Hoch </w:t>
      </w:r>
      <w:r>
        <w:rPr>
          <w:sz w:val="24"/>
          <w:vertAlign w:val="baseline"/>
        </w:rPr>
        <w:t>at 294.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  <w:ind w:left="3845" w:right="3862"/>
      </w:pPr>
      <w:r>
        <w:rPr/>
        <w:t>EVIDENCE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25" w:after="0"/>
        <w:ind w:left="841" w:right="235" w:hanging="742"/>
        <w:jc w:val="left"/>
        <w:rPr>
          <w:sz w:val="24"/>
        </w:rPr>
      </w:pPr>
      <w:r>
        <w:rPr>
          <w:sz w:val="24"/>
        </w:rPr>
        <w:t>The issue of propensity evidence is now of course governed by ss.97 and 98 of the</w:t>
      </w:r>
      <w:r>
        <w:rPr>
          <w:spacing w:val="1"/>
          <w:sz w:val="24"/>
        </w:rPr>
        <w:t> </w:t>
      </w:r>
      <w:r>
        <w:rPr>
          <w:i/>
          <w:sz w:val="24"/>
        </w:rPr>
        <w:t>Evidence Act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Section 97 proscribes the admission of evidence of character, reputation,</w:t>
      </w:r>
      <w:r>
        <w:rPr>
          <w:spacing w:val="1"/>
          <w:sz w:val="24"/>
        </w:rPr>
        <w:t> </w:t>
      </w:r>
      <w:r>
        <w:rPr>
          <w:sz w:val="24"/>
        </w:rPr>
        <w:t>conduct or tendency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has</w:t>
      </w:r>
      <w:r>
        <w:rPr>
          <w:spacing w:val="1"/>
          <w:sz w:val="24"/>
        </w:rPr>
        <w:t> </w:t>
      </w:r>
      <w:r>
        <w:rPr>
          <w:sz w:val="24"/>
        </w:rPr>
        <w:t>or had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tendency</w:t>
      </w:r>
      <w:r>
        <w:rPr>
          <w:spacing w:val="-5"/>
          <w:sz w:val="24"/>
        </w:rPr>
        <w:t> </w:t>
      </w:r>
      <w:r>
        <w:rPr>
          <w:sz w:val="24"/>
        </w:rPr>
        <w:t>to act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state of</w:t>
      </w:r>
      <w:r>
        <w:rPr>
          <w:spacing w:val="-1"/>
          <w:sz w:val="24"/>
        </w:rPr>
        <w:t> </w:t>
      </w:r>
      <w:r>
        <w:rPr>
          <w:sz w:val="24"/>
        </w:rPr>
        <w:t>mind if the</w:t>
      </w:r>
      <w:r>
        <w:rPr>
          <w:spacing w:val="-1"/>
          <w:sz w:val="24"/>
        </w:rPr>
        <w:t> </w:t>
      </w:r>
      <w:r>
        <w:rPr>
          <w:sz w:val="24"/>
        </w:rPr>
        <w:t>court thinks the evidence would not</w:t>
      </w:r>
      <w:r>
        <w:rPr>
          <w:spacing w:val="1"/>
          <w:sz w:val="24"/>
        </w:rPr>
        <w:t> </w:t>
      </w:r>
      <w:r>
        <w:rPr>
          <w:sz w:val="24"/>
        </w:rPr>
        <w:t>have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19"/>
        <w:ind w:left="841" w:right="123" w:firstLine="0"/>
        <w:jc w:val="both"/>
        <w:rPr>
          <w:sz w:val="24"/>
        </w:rPr>
      </w:pPr>
      <w:r>
        <w:rPr>
          <w:i/>
          <w:sz w:val="24"/>
        </w:rPr>
        <w:t>significant probative value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Section 98 precludes evidence of 2 or more related events to</w:t>
      </w:r>
      <w:r>
        <w:rPr>
          <w:spacing w:val="1"/>
          <w:sz w:val="24"/>
        </w:rPr>
        <w:t> </w:t>
      </w:r>
      <w:r>
        <w:rPr>
          <w:sz w:val="24"/>
        </w:rPr>
        <w:t>prove</w:t>
      </w:r>
      <w:r>
        <w:rPr>
          <w:spacing w:val="-2"/>
          <w:sz w:val="24"/>
        </w:rPr>
        <w:t> </w:t>
      </w:r>
      <w:r>
        <w:rPr>
          <w:sz w:val="24"/>
        </w:rPr>
        <w:t>that because of the</w:t>
      </w:r>
      <w:r>
        <w:rPr>
          <w:spacing w:val="1"/>
          <w:sz w:val="24"/>
        </w:rPr>
        <w:t> </w:t>
      </w:r>
      <w:r>
        <w:rPr>
          <w:sz w:val="24"/>
        </w:rPr>
        <w:t>improbability</w:t>
      </w:r>
      <w:r>
        <w:rPr>
          <w:spacing w:val="-8"/>
          <w:sz w:val="24"/>
        </w:rPr>
        <w:t> </w:t>
      </w:r>
      <w:r>
        <w:rPr>
          <w:sz w:val="24"/>
        </w:rPr>
        <w:t>of coincidence a</w:t>
      </w:r>
      <w:r>
        <w:rPr>
          <w:spacing w:val="-1"/>
          <w:sz w:val="24"/>
        </w:rPr>
        <w:t> </w:t>
      </w:r>
      <w:r>
        <w:rPr>
          <w:sz w:val="24"/>
        </w:rPr>
        <w:t>person did 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act or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 state of</w:t>
      </w:r>
      <w:r>
        <w:rPr>
          <w:spacing w:val="-3"/>
          <w:sz w:val="24"/>
        </w:rPr>
        <w:t> </w:t>
      </w:r>
      <w:r>
        <w:rPr>
          <w:sz w:val="24"/>
        </w:rPr>
        <w:t>mind</w:t>
      </w:r>
      <w:r>
        <w:rPr>
          <w:spacing w:val="2"/>
          <w:sz w:val="24"/>
        </w:rPr>
        <w:t> </w:t>
      </w:r>
      <w:r>
        <w:rPr>
          <w:sz w:val="24"/>
        </w:rPr>
        <w:t>unless 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would have </w:t>
      </w:r>
      <w:r>
        <w:rPr>
          <w:i/>
          <w:sz w:val="24"/>
        </w:rPr>
        <w:t>significant probative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" w:after="0"/>
        <w:ind w:left="841" w:right="445" w:hanging="742"/>
        <w:jc w:val="left"/>
        <w:rPr>
          <w:sz w:val="24"/>
        </w:rPr>
      </w:pPr>
      <w:r>
        <w:rPr>
          <w:sz w:val="24"/>
        </w:rPr>
        <w:t>It is unclear precisely what “significant” means in this context.</w:t>
      </w:r>
      <w:r>
        <w:rPr>
          <w:spacing w:val="1"/>
          <w:sz w:val="24"/>
        </w:rPr>
        <w:t> </w:t>
      </w:r>
      <w:r>
        <w:rPr>
          <w:sz w:val="24"/>
        </w:rPr>
        <w:t>The effect of the</w:t>
      </w:r>
      <w:r>
        <w:rPr>
          <w:spacing w:val="1"/>
          <w:sz w:val="24"/>
        </w:rPr>
        <w:t> </w:t>
      </w:r>
      <w:r>
        <w:rPr>
          <w:sz w:val="24"/>
        </w:rPr>
        <w:t>legislation seems to be to make easier the reception of propensity evidence, no longer</w:t>
      </w:r>
      <w:r>
        <w:rPr>
          <w:spacing w:val="1"/>
          <w:sz w:val="24"/>
        </w:rPr>
        <w:t> </w:t>
      </w:r>
      <w:r>
        <w:rPr>
          <w:sz w:val="24"/>
        </w:rPr>
        <w:t>requiring the sort of tests discussed in the common law cases, notwithstanding that the</w:t>
      </w:r>
      <w:r>
        <w:rPr>
          <w:spacing w:val="-58"/>
          <w:sz w:val="24"/>
        </w:rPr>
        <w:t> </w:t>
      </w:r>
      <w:r>
        <w:rPr>
          <w:sz w:val="24"/>
        </w:rPr>
        <w:t>onus is on the party calling the evidence to justify its reception as having significant</w:t>
      </w:r>
      <w:r>
        <w:rPr>
          <w:spacing w:val="1"/>
          <w:sz w:val="24"/>
        </w:rPr>
        <w:t> </w:t>
      </w:r>
      <w:r>
        <w:rPr>
          <w:sz w:val="24"/>
        </w:rPr>
        <w:t>probative</w:t>
      </w:r>
      <w:r>
        <w:rPr>
          <w:spacing w:val="-2"/>
          <w:sz w:val="24"/>
        </w:rPr>
        <w:t> </w:t>
      </w:r>
      <w:r>
        <w:rPr>
          <w:sz w:val="24"/>
        </w:rPr>
        <w:t>value.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309" w:hanging="742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101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exclusion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proceedings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probative</w:t>
      </w:r>
      <w:r>
        <w:rPr>
          <w:spacing w:val="-57"/>
          <w:sz w:val="24"/>
        </w:rPr>
        <w:t> </w:t>
      </w:r>
      <w:r>
        <w:rPr>
          <w:sz w:val="24"/>
        </w:rPr>
        <w:t>value of the evidence substantially outweighs any prejudicial effect it may have on the</w:t>
      </w:r>
      <w:r>
        <w:rPr>
          <w:spacing w:val="1"/>
          <w:sz w:val="24"/>
        </w:rPr>
        <w:t> </w:t>
      </w:r>
      <w:r>
        <w:rPr>
          <w:sz w:val="24"/>
        </w:rPr>
        <w:t>defendant.</w:t>
      </w:r>
      <w:r>
        <w:rPr>
          <w:spacing w:val="1"/>
          <w:sz w:val="24"/>
        </w:rPr>
        <w:t> </w:t>
      </w:r>
      <w:r>
        <w:rPr>
          <w:sz w:val="24"/>
        </w:rPr>
        <w:t>Section 137 makes such the same provision, but without requiring</w:t>
      </w:r>
      <w:r>
        <w:rPr>
          <w:spacing w:val="1"/>
          <w:sz w:val="24"/>
        </w:rPr>
        <w:t> </w:t>
      </w:r>
      <w:r>
        <w:rPr>
          <w:sz w:val="24"/>
        </w:rPr>
        <w:t>“substantial” prejudice and limiting prejudice to “unfair” prejudice.</w:t>
      </w:r>
      <w:r>
        <w:rPr>
          <w:spacing w:val="1"/>
          <w:sz w:val="24"/>
        </w:rPr>
        <w:t> </w:t>
      </w:r>
      <w:r>
        <w:rPr>
          <w:sz w:val="24"/>
        </w:rPr>
        <w:t>Section 137 is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-5"/>
          <w:sz w:val="24"/>
        </w:rPr>
        <w:t> </w:t>
      </w:r>
      <w:r>
        <w:rPr>
          <w:sz w:val="24"/>
        </w:rPr>
        <w:t>in its terms.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841" w:right="587"/>
      </w:pPr>
      <w:r>
        <w:rPr/>
        <w:t>It seems to me that the legislation does not restore the strict common law prohibition</w:t>
      </w:r>
      <w:r>
        <w:rPr>
          <w:spacing w:val="-57"/>
        </w:rPr>
        <w:t> </w:t>
      </w:r>
      <w:r>
        <w:rPr/>
        <w:t>against the reception of circumstantial similar fact evidence except in special</w:t>
      </w:r>
      <w:r>
        <w:rPr>
          <w:spacing w:val="1"/>
        </w:rPr>
        <w:t> </w:t>
      </w:r>
      <w:r>
        <w:rPr/>
        <w:t>circumstances.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192" w:hanging="742"/>
        <w:jc w:val="left"/>
        <w:rPr>
          <w:sz w:val="24"/>
        </w:rPr>
      </w:pPr>
      <w:r>
        <w:rPr>
          <w:i/>
          <w:sz w:val="24"/>
        </w:rPr>
        <w:t>Fletcher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is an example of the ways ss.97 and 98 have introduced a new concept,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necessarily a just one.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majority in the CCA held that evidence of an uncharged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sexual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different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acts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charged,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different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remote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/>
      </w:pPr>
      <w:r>
        <w:rPr/>
        <w:t>offences charged, was properly admitted.</w:t>
      </w:r>
      <w:r>
        <w:rPr>
          <w:spacing w:val="1"/>
        </w:rPr>
        <w:t> </w:t>
      </w:r>
      <w:r>
        <w:rPr/>
        <w:t>It would be difficult to see the admissibility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at common</w:t>
      </w:r>
      <w:r>
        <w:rPr>
          <w:spacing w:val="2"/>
        </w:rPr>
        <w:t> </w:t>
      </w:r>
      <w:r>
        <w:rPr/>
        <w:t>law.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High Court</w:t>
      </w:r>
      <w:r>
        <w:rPr>
          <w:spacing w:val="-1"/>
        </w:rPr>
        <w:t> </w:t>
      </w:r>
      <w:r>
        <w:rPr/>
        <w:t>refused</w:t>
      </w:r>
      <w:r>
        <w:rPr>
          <w:spacing w:val="-1"/>
        </w:rPr>
        <w:t> </w:t>
      </w:r>
      <w:r>
        <w:rPr/>
        <w:t>special leave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27" w:hanging="742"/>
        <w:jc w:val="left"/>
        <w:rPr>
          <w:sz w:val="24"/>
        </w:rPr>
      </w:pPr>
      <w:r>
        <w:rPr>
          <w:sz w:val="24"/>
        </w:rPr>
        <w:t>Propensity evidence is a large and diverse subject on its own; too wide for detailed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context of this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simply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that in</w:t>
      </w:r>
      <w:r>
        <w:rPr>
          <w:spacing w:val="3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view 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57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Evidence Act </w:t>
      </w:r>
      <w:r>
        <w:rPr>
          <w:sz w:val="24"/>
        </w:rPr>
        <w:t>has been to undercut the common law to make easier the reception of</w:t>
      </w:r>
      <w:r>
        <w:rPr>
          <w:spacing w:val="1"/>
          <w:sz w:val="24"/>
        </w:rPr>
        <w:t> </w:t>
      </w:r>
      <w:r>
        <w:rPr>
          <w:sz w:val="24"/>
        </w:rPr>
        <w:t>propensity</w:t>
      </w:r>
      <w:r>
        <w:rPr>
          <w:spacing w:val="-3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RATIONAL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DRAWN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25" w:after="0"/>
        <w:ind w:left="841" w:right="557" w:hanging="742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paramount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circumstantial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57"/>
          <w:sz w:val="24"/>
        </w:rPr>
        <w:t> </w:t>
      </w:r>
      <w:r>
        <w:rPr>
          <w:sz w:val="24"/>
        </w:rPr>
        <w:t>case was that, in order to convict, the only rational conclusion to be drawn from the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1"/>
          <w:sz w:val="24"/>
        </w:rPr>
        <w:t> </w:t>
      </w:r>
      <w:r>
        <w:rPr>
          <w:sz w:val="24"/>
        </w:rPr>
        <w:t>guilt of the</w:t>
      </w:r>
      <w:r>
        <w:rPr>
          <w:spacing w:val="-1"/>
          <w:sz w:val="24"/>
        </w:rPr>
        <w:t> </w:t>
      </w:r>
      <w:r>
        <w:rPr>
          <w:sz w:val="24"/>
        </w:rPr>
        <w:t>accused.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78" w:hanging="742"/>
        <w:jc w:val="left"/>
        <w:rPr>
          <w:sz w:val="24"/>
        </w:rPr>
      </w:pPr>
      <w:r>
        <w:rPr>
          <w:sz w:val="24"/>
        </w:rPr>
        <w:t>The principle has been put in various ways.</w:t>
      </w:r>
      <w:r>
        <w:rPr>
          <w:spacing w:val="1"/>
          <w:sz w:val="24"/>
        </w:rPr>
        <w:t> </w:t>
      </w:r>
      <w:r>
        <w:rPr>
          <w:i/>
          <w:sz w:val="24"/>
        </w:rPr>
        <w:t>Peacock</w:t>
      </w: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 was a medical practitioner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convicted of the murder of a woman said to have died from the result of an abortion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whose body was never found.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 of the issues before the High Court was whether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 of facts led by the Crown to prove the cause of death was sufficient for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conviction.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appeal was allowed on a different ground, but in considering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strength of the circumstantial evidence Griffiths CJ cited the 1842 edition of </w:t>
      </w:r>
      <w:r>
        <w:rPr>
          <w:i/>
          <w:sz w:val="24"/>
          <w:vertAlign w:val="baseline"/>
        </w:rPr>
        <w:t>Starkie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Evidence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saying: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77" w:lineRule="auto" w:before="0"/>
        <w:ind w:left="1526" w:right="1554" w:firstLine="0"/>
        <w:jc w:val="left"/>
        <w:rPr>
          <w:i/>
          <w:sz w:val="22"/>
        </w:rPr>
      </w:pP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rules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circumstantial</w:t>
      </w:r>
      <w:r>
        <w:rPr>
          <w:spacing w:val="7"/>
          <w:sz w:val="22"/>
        </w:rPr>
        <w:t> </w:t>
      </w:r>
      <w:r>
        <w:rPr>
          <w:sz w:val="22"/>
        </w:rPr>
        <w:t>evidence</w:t>
      </w:r>
      <w:r>
        <w:rPr>
          <w:spacing w:val="4"/>
          <w:sz w:val="22"/>
        </w:rPr>
        <w:t> </w:t>
      </w:r>
      <w:r>
        <w:rPr>
          <w:sz w:val="22"/>
        </w:rPr>
        <w:t>are</w:t>
      </w:r>
      <w:r>
        <w:rPr>
          <w:spacing w:val="4"/>
          <w:sz w:val="22"/>
        </w:rPr>
        <w:t> </w:t>
      </w:r>
      <w:r>
        <w:rPr>
          <w:sz w:val="22"/>
        </w:rPr>
        <w:t>nowhere</w:t>
      </w:r>
      <w:r>
        <w:rPr>
          <w:spacing w:val="6"/>
          <w:sz w:val="22"/>
        </w:rPr>
        <w:t> </w:t>
      </w:r>
      <w:r>
        <w:rPr>
          <w:sz w:val="22"/>
        </w:rPr>
        <w:t>better</w:t>
      </w:r>
      <w:r>
        <w:rPr>
          <w:spacing w:val="4"/>
          <w:sz w:val="22"/>
        </w:rPr>
        <w:t> </w:t>
      </w:r>
      <w:r>
        <w:rPr>
          <w:sz w:val="22"/>
        </w:rPr>
        <w:t>stated</w:t>
      </w:r>
      <w:r>
        <w:rPr>
          <w:spacing w:val="6"/>
          <w:sz w:val="22"/>
        </w:rPr>
        <w:t> </w:t>
      </w:r>
      <w:r>
        <w:rPr>
          <w:sz w:val="22"/>
        </w:rPr>
        <w:t>than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book,</w:t>
      </w:r>
      <w:r>
        <w:rPr>
          <w:spacing w:val="-1"/>
          <w:sz w:val="22"/>
        </w:rPr>
        <w:t> </w:t>
      </w:r>
      <w:r>
        <w:rPr>
          <w:sz w:val="22"/>
        </w:rPr>
        <w:t>somewhat old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true, but by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undoubted authority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Starkie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</w:p>
    <w:p>
      <w:pPr>
        <w:spacing w:after="0" w:line="477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546" w:firstLine="0"/>
        <w:jc w:val="left"/>
        <w:rPr>
          <w:sz w:val="22"/>
        </w:rPr>
      </w:pPr>
      <w:r>
        <w:rPr>
          <w:i/>
          <w:sz w:val="22"/>
        </w:rPr>
        <w:t>Evidence</w:t>
      </w:r>
      <w:r>
        <w:rPr>
          <w:sz w:val="22"/>
        </w:rPr>
        <w:t>, 3rd ed., published in 1842).</w:t>
      </w:r>
      <w:r>
        <w:rPr>
          <w:spacing w:val="1"/>
          <w:sz w:val="22"/>
        </w:rPr>
        <w:t> </w:t>
      </w:r>
      <w:r>
        <w:rPr>
          <w:sz w:val="22"/>
        </w:rPr>
        <w:t>I quote from page 574.</w:t>
      </w:r>
      <w:r>
        <w:rPr>
          <w:spacing w:val="55"/>
          <w:sz w:val="22"/>
        </w:rPr>
        <w:t> </w:t>
      </w:r>
      <w:r>
        <w:rPr>
          <w:sz w:val="22"/>
        </w:rPr>
        <w:t>Speaking</w:t>
      </w:r>
      <w:r>
        <w:rPr>
          <w:spacing w:val="1"/>
          <w:sz w:val="22"/>
        </w:rPr>
        <w:t> </w:t>
      </w:r>
      <w:r>
        <w:rPr>
          <w:sz w:val="22"/>
        </w:rPr>
        <w:t>of circumstantial evidence, he says:- “ Fourthly, it is essential that the</w:t>
      </w:r>
      <w:r>
        <w:rPr>
          <w:spacing w:val="1"/>
          <w:sz w:val="22"/>
        </w:rPr>
        <w:t> </w:t>
      </w:r>
      <w:r>
        <w:rPr>
          <w:sz w:val="22"/>
        </w:rPr>
        <w:t>circumstances should, to a moral certainty, actually exclude every</w:t>
      </w:r>
      <w:r>
        <w:rPr>
          <w:spacing w:val="1"/>
          <w:sz w:val="22"/>
        </w:rPr>
        <w:t> </w:t>
      </w:r>
      <w:r>
        <w:rPr>
          <w:sz w:val="22"/>
        </w:rPr>
        <w:t>hypothesis but the one proposed to be proved:</w:t>
      </w:r>
      <w:r>
        <w:rPr>
          <w:spacing w:val="1"/>
          <w:sz w:val="22"/>
        </w:rPr>
        <w:t> </w:t>
      </w:r>
      <w:r>
        <w:rPr>
          <w:sz w:val="22"/>
        </w:rPr>
        <w:t>hence results the rule in</w:t>
      </w:r>
      <w:r>
        <w:rPr>
          <w:spacing w:val="1"/>
          <w:sz w:val="22"/>
        </w:rPr>
        <w:t> </w:t>
      </w:r>
      <w:r>
        <w:rPr>
          <w:sz w:val="22"/>
        </w:rPr>
        <w:t>criminal cases that the coincidence of circumstances tending to indicate</w:t>
      </w:r>
      <w:r>
        <w:rPr>
          <w:spacing w:val="1"/>
          <w:sz w:val="22"/>
        </w:rPr>
        <w:t> </w:t>
      </w:r>
      <w:r>
        <w:rPr>
          <w:sz w:val="22"/>
        </w:rPr>
        <w:t>guilt, however strong and numerous they may be, avails nothing unless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corpus delicti</w:t>
      </w:r>
      <w:r>
        <w:rPr>
          <w:sz w:val="22"/>
        </w:rPr>
        <w:t>, the fact that the crime has been actually perpetrated, be</w:t>
      </w:r>
      <w:r>
        <w:rPr>
          <w:spacing w:val="-53"/>
          <w:sz w:val="22"/>
        </w:rPr>
        <w:t> </w:t>
      </w:r>
      <w:r>
        <w:rPr>
          <w:sz w:val="22"/>
        </w:rPr>
        <w:t>first</w:t>
      </w:r>
      <w:r>
        <w:rPr>
          <w:spacing w:val="-2"/>
          <w:sz w:val="22"/>
        </w:rPr>
        <w:t> </w:t>
      </w:r>
      <w:r>
        <w:rPr>
          <w:sz w:val="22"/>
        </w:rPr>
        <w:t>established….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line="480" w:lineRule="auto" w:before="0"/>
        <w:ind w:left="1526" w:right="1598" w:firstLine="0"/>
        <w:jc w:val="left"/>
        <w:rPr>
          <w:sz w:val="22"/>
        </w:rPr>
      </w:pPr>
      <w:r>
        <w:rPr>
          <w:sz w:val="22"/>
        </w:rPr>
        <w:t>The force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circumstantial evidence</w:t>
      </w:r>
      <w:r>
        <w:rPr>
          <w:spacing w:val="1"/>
          <w:sz w:val="22"/>
        </w:rPr>
        <w:t> </w:t>
      </w:r>
      <w:r>
        <w:rPr>
          <w:sz w:val="22"/>
        </w:rPr>
        <w:t>being exclusive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nature,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 mere coincidence of the hypotheses with the circumstance being in</w:t>
      </w:r>
      <w:r>
        <w:rPr>
          <w:spacing w:val="1"/>
          <w:sz w:val="22"/>
        </w:rPr>
        <w:t> </w:t>
      </w:r>
      <w:r>
        <w:rPr>
          <w:sz w:val="22"/>
        </w:rPr>
        <w:t>the abstract insufficient, unless they exclude every other supposition, it is</w:t>
      </w:r>
      <w:r>
        <w:rPr>
          <w:spacing w:val="-52"/>
          <w:sz w:val="22"/>
        </w:rPr>
        <w:t> </w:t>
      </w:r>
      <w:r>
        <w:rPr>
          <w:sz w:val="22"/>
        </w:rPr>
        <w:t>essential to inquire with the most scrupulous attention what other</w:t>
      </w:r>
      <w:r>
        <w:rPr>
          <w:spacing w:val="1"/>
          <w:sz w:val="22"/>
        </w:rPr>
        <w:t> </w:t>
      </w:r>
      <w:r>
        <w:rPr>
          <w:sz w:val="22"/>
        </w:rPr>
        <w:t>hypotheses there may be which may agree wholly or partially with the</w:t>
      </w:r>
      <w:r>
        <w:rPr>
          <w:spacing w:val="1"/>
          <w:sz w:val="22"/>
        </w:rPr>
        <w:t> </w:t>
      </w:r>
      <w:r>
        <w:rPr>
          <w:sz w:val="22"/>
        </w:rPr>
        <w:t>facts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evidence.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84"/>
      </w:pPr>
      <w:r>
        <w:rPr/>
        <w:t>And he</w:t>
      </w:r>
      <w:r>
        <w:rPr>
          <w:spacing w:val="-3"/>
        </w:rPr>
        <w:t> </w:t>
      </w:r>
      <w:r>
        <w:rPr/>
        <w:t>said</w:t>
      </w:r>
      <w:r>
        <w:rPr>
          <w:spacing w:val="-1"/>
        </w:rPr>
        <w:t> </w:t>
      </w:r>
      <w:r>
        <w:rPr/>
        <w:t>(at 630):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3"/>
        <w:ind w:left="1526" w:right="1540" w:firstLine="0"/>
        <w:jc w:val="left"/>
        <w:rPr>
          <w:sz w:val="22"/>
        </w:rPr>
      </w:pPr>
      <w:r>
        <w:rPr>
          <w:sz w:val="22"/>
        </w:rPr>
        <w:t>The rules of evidence are the same in criminal as in civil law, and the</w:t>
      </w:r>
      <w:r>
        <w:rPr>
          <w:spacing w:val="1"/>
          <w:sz w:val="22"/>
        </w:rPr>
        <w:t> </w:t>
      </w:r>
      <w:r>
        <w:rPr>
          <w:sz w:val="22"/>
        </w:rPr>
        <w:t>rules of logic and common sense as to what inference may be drawn from</w:t>
      </w:r>
      <w:r>
        <w:rPr>
          <w:spacing w:val="-52"/>
          <w:sz w:val="22"/>
        </w:rPr>
        <w:t> </w:t>
      </w:r>
      <w:r>
        <w:rPr>
          <w:sz w:val="22"/>
        </w:rPr>
        <w:t>acts are the same whether the case is civil or criminal.</w:t>
      </w:r>
      <w:r>
        <w:rPr>
          <w:spacing w:val="55"/>
          <w:sz w:val="22"/>
        </w:rPr>
        <w:t> </w:t>
      </w:r>
      <w:r>
        <w:rPr>
          <w:sz w:val="22"/>
        </w:rPr>
        <w:t>In civil cases</w:t>
      </w:r>
      <w:r>
        <w:rPr>
          <w:spacing w:val="1"/>
          <w:sz w:val="22"/>
        </w:rPr>
        <w:t> </w:t>
      </w:r>
      <w:r>
        <w:rPr>
          <w:sz w:val="22"/>
        </w:rPr>
        <w:t>where the evidence is nicely balanced, the recognized practice is to leave</w:t>
      </w:r>
      <w:r>
        <w:rPr>
          <w:spacing w:val="1"/>
          <w:sz w:val="22"/>
        </w:rPr>
        <w:t> </w:t>
      </w:r>
      <w:r>
        <w:rPr>
          <w:sz w:val="22"/>
        </w:rPr>
        <w:t>it to the jury to say which hypothesis they accept, where there are two</w:t>
      </w:r>
      <w:r>
        <w:rPr>
          <w:spacing w:val="1"/>
          <w:sz w:val="22"/>
        </w:rPr>
        <w:t> </w:t>
      </w:r>
      <w:r>
        <w:rPr>
          <w:sz w:val="22"/>
        </w:rPr>
        <w:t>equally, or nearly equally, probable hypothesis.</w:t>
      </w:r>
      <w:r>
        <w:rPr>
          <w:spacing w:val="1"/>
          <w:sz w:val="22"/>
        </w:rPr>
        <w:t> </w:t>
      </w:r>
      <w:r>
        <w:rPr>
          <w:sz w:val="22"/>
        </w:rPr>
        <w:t>But this is certainly not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criminal</w:t>
      </w:r>
      <w:r>
        <w:rPr>
          <w:spacing w:val="-1"/>
          <w:sz w:val="22"/>
        </w:rPr>
        <w:t> </w:t>
      </w:r>
      <w:r>
        <w:rPr>
          <w:sz w:val="22"/>
        </w:rPr>
        <w:t>cases.</w:t>
      </w:r>
      <w:r>
        <w:rPr>
          <w:spacing w:val="53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Judges,</w:t>
      </w:r>
      <w:r>
        <w:rPr>
          <w:spacing w:val="-4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are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546" w:firstLine="0"/>
        <w:jc w:val="left"/>
        <w:rPr>
          <w:sz w:val="22"/>
        </w:rPr>
      </w:pPr>
      <w:r>
        <w:rPr>
          <w:sz w:val="22"/>
        </w:rPr>
        <w:t>bound to give such a direction or not to tell the jury that, if there is any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hypothesis</w:t>
      </w:r>
      <w:r>
        <w:rPr>
          <w:spacing w:val="-1"/>
          <w:sz w:val="22"/>
        </w:rPr>
        <w:t> </w:t>
      </w:r>
      <w:r>
        <w:rPr>
          <w:sz w:val="22"/>
        </w:rPr>
        <w:t>consistent 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innocence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prisoner,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duty</w:t>
      </w:r>
      <w:r>
        <w:rPr>
          <w:spacing w:val="-3"/>
          <w:sz w:val="22"/>
        </w:rPr>
        <w:t> </w:t>
      </w:r>
      <w:r>
        <w:rPr>
          <w:sz w:val="22"/>
        </w:rPr>
        <w:t>to acquit.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1936 in </w:t>
      </w:r>
      <w:r>
        <w:rPr>
          <w:i/>
          <w:sz w:val="24"/>
        </w:rPr>
        <w:t>Martin 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Osborne</w:t>
      </w:r>
      <w:r>
        <w:rPr>
          <w:sz w:val="24"/>
          <w:vertAlign w:val="superscript"/>
        </w:rPr>
        <w:t>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Dixon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spacing w:line="480" w:lineRule="auto" w:before="0"/>
        <w:ind w:left="1526" w:right="1644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issue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proved by</w:t>
      </w:r>
      <w:r>
        <w:rPr>
          <w:spacing w:val="-4"/>
          <w:sz w:val="22"/>
        </w:rPr>
        <w:t> </w:t>
      </w:r>
      <w:r>
        <w:rPr>
          <w:sz w:val="22"/>
        </w:rPr>
        <w:t>circumstantial</w:t>
      </w:r>
      <w:r>
        <w:rPr>
          <w:spacing w:val="1"/>
          <w:sz w:val="22"/>
        </w:rPr>
        <w:t> </w:t>
      </w:r>
      <w:r>
        <w:rPr>
          <w:sz w:val="22"/>
        </w:rPr>
        <w:t>evidence,</w:t>
      </w:r>
      <w:r>
        <w:rPr>
          <w:spacing w:val="-3"/>
          <w:sz w:val="22"/>
        </w:rPr>
        <w:t> </w:t>
      </w:r>
      <w:r>
        <w:rPr>
          <w:sz w:val="22"/>
        </w:rPr>
        <w:t>facts</w:t>
      </w:r>
      <w:r>
        <w:rPr>
          <w:spacing w:val="-2"/>
          <w:sz w:val="22"/>
        </w:rPr>
        <w:t> </w:t>
      </w:r>
      <w:r>
        <w:rPr>
          <w:sz w:val="22"/>
        </w:rPr>
        <w:t>subsidiary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or connected with the main fact must be established from which the</w:t>
      </w:r>
      <w:r>
        <w:rPr>
          <w:spacing w:val="1"/>
          <w:sz w:val="22"/>
        </w:rPr>
        <w:t> </w:t>
      </w:r>
      <w:r>
        <w:rPr>
          <w:sz w:val="22"/>
        </w:rPr>
        <w:t>conclusion follows as a rational inference.</w:t>
      </w:r>
      <w:r>
        <w:rPr>
          <w:spacing w:val="1"/>
          <w:sz w:val="22"/>
        </w:rPr>
        <w:t> </w:t>
      </w:r>
      <w:r>
        <w:rPr>
          <w:sz w:val="22"/>
        </w:rPr>
        <w:t>In the inculpation of an</w:t>
      </w:r>
      <w:r>
        <w:rPr>
          <w:spacing w:val="1"/>
          <w:sz w:val="22"/>
        </w:rPr>
        <w:t> </w:t>
      </w:r>
      <w:r>
        <w:rPr>
          <w:sz w:val="22"/>
        </w:rPr>
        <w:t>accused person the evidentiary circumstances must bear no other</w:t>
      </w:r>
      <w:r>
        <w:rPr>
          <w:spacing w:val="1"/>
          <w:sz w:val="22"/>
        </w:rPr>
        <w:t> </w:t>
      </w:r>
      <w:r>
        <w:rPr>
          <w:sz w:val="22"/>
        </w:rPr>
        <w:t>reasonable explanation.</w:t>
      </w:r>
      <w:r>
        <w:rPr>
          <w:spacing w:val="1"/>
          <w:sz w:val="22"/>
        </w:rPr>
        <w:t> </w:t>
      </w:r>
      <w:r>
        <w:rPr>
          <w:sz w:val="22"/>
        </w:rPr>
        <w:t>This means that, according to the common</w:t>
      </w:r>
      <w:r>
        <w:rPr>
          <w:spacing w:val="1"/>
          <w:sz w:val="22"/>
        </w:rPr>
        <w:t> </w:t>
      </w:r>
      <w:r>
        <w:rPr>
          <w:sz w:val="22"/>
        </w:rPr>
        <w:t>course of human affairs, the degree of probability that the occurrence of</w:t>
      </w:r>
      <w:r>
        <w:rPr>
          <w:spacing w:val="1"/>
          <w:sz w:val="22"/>
        </w:rPr>
        <w:t> </w:t>
      </w:r>
      <w:r>
        <w:rPr>
          <w:sz w:val="22"/>
        </w:rPr>
        <w:t>the facts proved would be accompanied by the occurrence of the fact 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proved</w:t>
      </w:r>
      <w:r>
        <w:rPr>
          <w:spacing w:val="-3"/>
          <w:sz w:val="22"/>
        </w:rPr>
        <w:t> </w:t>
      </w:r>
      <w:r>
        <w:rPr>
          <w:sz w:val="22"/>
        </w:rPr>
        <w:t>is so</w:t>
      </w:r>
      <w:r>
        <w:rPr>
          <w:spacing w:val="-4"/>
          <w:sz w:val="22"/>
        </w:rPr>
        <w:t> </w:t>
      </w:r>
      <w:r>
        <w:rPr>
          <w:sz w:val="22"/>
        </w:rPr>
        <w:t>high that</w:t>
      </w:r>
      <w:r>
        <w:rPr>
          <w:spacing w:val="-3"/>
          <w:sz w:val="22"/>
        </w:rPr>
        <w:t> </w:t>
      </w:r>
      <w:r>
        <w:rPr>
          <w:sz w:val="22"/>
        </w:rPr>
        <w:t>the contrary</w:t>
      </w:r>
      <w:r>
        <w:rPr>
          <w:spacing w:val="-4"/>
          <w:sz w:val="22"/>
        </w:rPr>
        <w:t> </w:t>
      </w:r>
      <w:r>
        <w:rPr>
          <w:sz w:val="22"/>
        </w:rPr>
        <w:t>cannot</w:t>
      </w:r>
      <w:r>
        <w:rPr>
          <w:spacing w:val="1"/>
          <w:sz w:val="22"/>
        </w:rPr>
        <w:t> </w:t>
      </w:r>
      <w:r>
        <w:rPr>
          <w:sz w:val="22"/>
        </w:rPr>
        <w:t>reasonably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supposed.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16" w:hanging="742"/>
        <w:jc w:val="left"/>
        <w:rPr>
          <w:sz w:val="24"/>
        </w:rPr>
      </w:pPr>
      <w:r>
        <w:rPr>
          <w:sz w:val="24"/>
        </w:rPr>
        <w:t>In 1963 Hendrikis Plomp went swimming with his wife at Southport.</w:t>
      </w:r>
      <w:r>
        <w:rPr>
          <w:spacing w:val="1"/>
          <w:sz w:val="24"/>
        </w:rPr>
        <w:t> </w:t>
      </w:r>
      <w:r>
        <w:rPr>
          <w:sz w:val="24"/>
        </w:rPr>
        <w:t>Only Plomp came</w:t>
      </w:r>
      <w:r>
        <w:rPr>
          <w:spacing w:val="-57"/>
          <w:sz w:val="24"/>
        </w:rPr>
        <w:t> </w:t>
      </w:r>
      <w:r>
        <w:rPr>
          <w:sz w:val="24"/>
        </w:rPr>
        <w:t>back, his wife having drowned.</w:t>
      </w:r>
      <w:r>
        <w:rPr>
          <w:spacing w:val="1"/>
          <w:sz w:val="24"/>
        </w:rPr>
        <w:t> </w:t>
      </w:r>
      <w:r>
        <w:rPr>
          <w:sz w:val="24"/>
        </w:rPr>
        <w:t>He was tried for her murder and convicted.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evidence was entirely circumstantial and included his statement that he had been happily</w:t>
      </w:r>
      <w:r>
        <w:rPr>
          <w:spacing w:val="-57"/>
          <w:sz w:val="24"/>
        </w:rPr>
        <w:t> </w:t>
      </w:r>
      <w:r>
        <w:rPr>
          <w:sz w:val="24"/>
        </w:rPr>
        <w:t>married.</w:t>
      </w:r>
      <w:r>
        <w:rPr>
          <w:spacing w:val="1"/>
          <w:sz w:val="24"/>
        </w:rPr>
        <w:t> </w:t>
      </w:r>
      <w:r>
        <w:rPr>
          <w:sz w:val="24"/>
        </w:rPr>
        <w:t>That was, on Plomp’s part, a grave error.</w:t>
      </w:r>
      <w:r>
        <w:rPr>
          <w:spacing w:val="1"/>
          <w:sz w:val="24"/>
        </w:rPr>
        <w:t> </w:t>
      </w:r>
      <w:r>
        <w:rPr>
          <w:sz w:val="24"/>
        </w:rPr>
        <w:t>The evidence assumed considerable</w:t>
      </w:r>
      <w:r>
        <w:rPr>
          <w:spacing w:val="1"/>
          <w:sz w:val="24"/>
        </w:rPr>
        <w:t> </w:t>
      </w:r>
      <w:r>
        <w:rPr>
          <w:sz w:val="24"/>
        </w:rPr>
        <w:t>significance when it was proved that he had for some time had a mistress to whom he</w:t>
      </w:r>
      <w:r>
        <w:rPr>
          <w:spacing w:val="1"/>
          <w:sz w:val="24"/>
        </w:rPr>
        <w:t> </w:t>
      </w:r>
      <w:r>
        <w:rPr>
          <w:sz w:val="24"/>
        </w:rPr>
        <w:t>proposed marriage, a few days after his wife’s death.</w:t>
      </w:r>
      <w:r>
        <w:rPr>
          <w:spacing w:val="1"/>
          <w:sz w:val="24"/>
        </w:rPr>
        <w:t> </w:t>
      </w:r>
      <w:r>
        <w:rPr>
          <w:sz w:val="24"/>
        </w:rPr>
        <w:t>His application for special leave</w:t>
      </w:r>
      <w:r>
        <w:rPr>
          <w:spacing w:val="1"/>
          <w:sz w:val="24"/>
        </w:rPr>
        <w:t> </w:t>
      </w:r>
      <w:r>
        <w:rPr>
          <w:sz w:val="24"/>
        </w:rPr>
        <w:t>was refused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Dixon CJ cited his judgment in </w:t>
      </w:r>
      <w:r>
        <w:rPr>
          <w:i/>
          <w:sz w:val="24"/>
          <w:vertAlign w:val="baseline"/>
        </w:rPr>
        <w:t>Martin &amp; Osborne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Menzies J put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requirement for the direction as to rational conclusions on a broader basis than before,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saying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(at 252):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577" w:firstLine="0"/>
        <w:jc w:val="left"/>
        <w:rPr>
          <w:sz w:val="22"/>
        </w:rPr>
      </w:pPr>
      <w:r>
        <w:rPr>
          <w:sz w:val="22"/>
        </w:rPr>
        <w:t>The customary direction where circumstantial evidence is relied upon to</w:t>
      </w:r>
      <w:r>
        <w:rPr>
          <w:spacing w:val="1"/>
          <w:sz w:val="22"/>
        </w:rPr>
        <w:t> </w:t>
      </w:r>
      <w:r>
        <w:rPr>
          <w:sz w:val="22"/>
        </w:rPr>
        <w:t>prove guilt, that to enable a jury to bring in a verdict of guilty it is</w:t>
      </w:r>
      <w:r>
        <w:rPr>
          <w:spacing w:val="1"/>
          <w:sz w:val="22"/>
        </w:rPr>
        <w:t> </w:t>
      </w:r>
      <w:r>
        <w:rPr>
          <w:sz w:val="22"/>
        </w:rPr>
        <w:t>necessary not only that it should be a rational inference but the only</w:t>
      </w:r>
      <w:r>
        <w:rPr>
          <w:spacing w:val="1"/>
          <w:sz w:val="22"/>
        </w:rPr>
        <w:t> </w:t>
      </w:r>
      <w:r>
        <w:rPr>
          <w:sz w:val="22"/>
        </w:rPr>
        <w:t>rational inference that the circumstances would enable them to draw, was</w:t>
      </w:r>
      <w:r>
        <w:rPr>
          <w:spacing w:val="-53"/>
          <w:sz w:val="22"/>
        </w:rPr>
        <w:t> </w:t>
      </w:r>
      <w:r>
        <w:rPr>
          <w:sz w:val="22"/>
        </w:rPr>
        <w:t>given.</w:t>
      </w:r>
      <w:r>
        <w:rPr>
          <w:spacing w:val="1"/>
          <w:sz w:val="22"/>
        </w:rPr>
        <w:t> </w:t>
      </w:r>
      <w:r>
        <w:rPr>
          <w:sz w:val="22"/>
        </w:rPr>
        <w:t>It was argued, however, that the direction is something separate</w:t>
      </w:r>
      <w:r>
        <w:rPr>
          <w:spacing w:val="1"/>
          <w:sz w:val="22"/>
        </w:rPr>
        <w:t> </w:t>
      </w:r>
      <w:r>
        <w:rPr>
          <w:sz w:val="22"/>
        </w:rPr>
        <w:t>and distinct and must be kept separate and distinct from the direction that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prosecution must prove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beyond reasonable</w:t>
      </w:r>
      <w:r>
        <w:rPr>
          <w:spacing w:val="-2"/>
          <w:sz w:val="22"/>
        </w:rPr>
        <w:t> </w:t>
      </w:r>
      <w:r>
        <w:rPr>
          <w:sz w:val="22"/>
        </w:rPr>
        <w:t>doubt.</w:t>
      </w:r>
    </w:p>
    <w:p>
      <w:pPr>
        <w:spacing w:line="480" w:lineRule="auto" w:before="2"/>
        <w:ind w:left="1526" w:right="1733" w:firstLine="0"/>
        <w:jc w:val="left"/>
        <w:rPr>
          <w:sz w:val="22"/>
        </w:rPr>
      </w:pPr>
      <w:r>
        <w:rPr>
          <w:sz w:val="22"/>
        </w:rPr>
        <w:t>Notwithstanding that the applicant’s counsel did find some authority to</w:t>
      </w:r>
      <w:r>
        <w:rPr>
          <w:spacing w:val="1"/>
          <w:sz w:val="22"/>
        </w:rPr>
        <w:t> </w:t>
      </w:r>
      <w:r>
        <w:rPr>
          <w:sz w:val="22"/>
        </w:rPr>
        <w:t>support their contention- </w:t>
      </w:r>
      <w:r>
        <w:rPr>
          <w:i/>
          <w:sz w:val="22"/>
        </w:rPr>
        <w:t>Reg. v Ducsharm</w:t>
      </w:r>
      <w:r>
        <w:rPr>
          <w:sz w:val="22"/>
        </w:rPr>
        <w:t>- that contention is unsound</w:t>
      </w:r>
      <w:r>
        <w:rPr>
          <w:spacing w:val="1"/>
          <w:sz w:val="22"/>
        </w:rPr>
        <w:t> </w:t>
      </w:r>
      <w:r>
        <w:rPr>
          <w:sz w:val="22"/>
        </w:rPr>
        <w:t>for the giving of the particular direction stems from the more general</w:t>
      </w:r>
      <w:r>
        <w:rPr>
          <w:spacing w:val="1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guilt 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established</w:t>
      </w:r>
      <w:r>
        <w:rPr>
          <w:spacing w:val="-4"/>
          <w:sz w:val="22"/>
        </w:rPr>
        <w:t> </w:t>
      </w:r>
      <w:r>
        <w:rPr>
          <w:sz w:val="22"/>
        </w:rPr>
        <w:t>beyond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doubt.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185" w:hanging="742"/>
        <w:jc w:val="left"/>
        <w:rPr>
          <w:sz w:val="24"/>
        </w:rPr>
      </w:pPr>
      <w:r>
        <w:rPr>
          <w:sz w:val="24"/>
        </w:rPr>
        <w:t>Dawson J effectively abandoned the strict rule articulated by Griffiths CJ in </w:t>
      </w:r>
      <w:r>
        <w:rPr>
          <w:i/>
          <w:sz w:val="24"/>
        </w:rPr>
        <w:t>Peacock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re-stated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direction in</w:t>
      </w:r>
      <w:r>
        <w:rPr>
          <w:spacing w:val="2"/>
          <w:sz w:val="24"/>
        </w:rPr>
        <w:t> </w:t>
      </w:r>
      <w:r>
        <w:rPr>
          <w:i/>
          <w:sz w:val="24"/>
        </w:rPr>
        <w:t>Shepherd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, saying:</w:t>
      </w:r>
    </w:p>
    <w:p>
      <w:pPr>
        <w:pStyle w:val="BodyText"/>
        <w:rPr>
          <w:sz w:val="30"/>
        </w:rPr>
      </w:pPr>
    </w:p>
    <w:p>
      <w:pPr>
        <w:spacing w:line="480" w:lineRule="auto" w:before="209"/>
        <w:ind w:left="1526" w:right="1564" w:firstLine="0"/>
        <w:jc w:val="left"/>
        <w:rPr>
          <w:sz w:val="22"/>
        </w:rPr>
      </w:pPr>
      <w:r>
        <w:rPr>
          <w:sz w:val="22"/>
        </w:rPr>
        <w:t>The learned trial judge gave the customary direction that, where the jury</w:t>
      </w:r>
      <w:r>
        <w:rPr>
          <w:spacing w:val="1"/>
          <w:sz w:val="22"/>
        </w:rPr>
        <w:t> </w:t>
      </w:r>
      <w:r>
        <w:rPr>
          <w:sz w:val="22"/>
        </w:rPr>
        <w:t>relied upon circumstantial evidence, guilt should not only be a rational</w:t>
      </w:r>
      <w:r>
        <w:rPr>
          <w:spacing w:val="1"/>
          <w:sz w:val="22"/>
        </w:rPr>
        <w:t> </w:t>
      </w:r>
      <w:r>
        <w:rPr>
          <w:sz w:val="22"/>
        </w:rPr>
        <w:t>inference but should be the only rational inference that could be drawn</w:t>
      </w:r>
      <w:r>
        <w:rPr>
          <w:spacing w:val="1"/>
          <w:sz w:val="22"/>
        </w:rPr>
        <w:t> </w:t>
      </w:r>
      <w:r>
        <w:rPr>
          <w:sz w:val="22"/>
        </w:rPr>
        <w:t>from the circumstances: see </w:t>
      </w:r>
      <w:r>
        <w:rPr>
          <w:i/>
          <w:sz w:val="22"/>
        </w:rPr>
        <w:t>Hodge’s Case</w:t>
      </w:r>
      <w:r>
        <w:rPr>
          <w:sz w:val="22"/>
        </w:rPr>
        <w:t>; </w:t>
      </w:r>
      <w:r>
        <w:rPr>
          <w:i/>
          <w:sz w:val="22"/>
        </w:rPr>
        <w:t>Peacock v The King</w:t>
      </w:r>
      <w:r>
        <w:rPr>
          <w:sz w:val="22"/>
        </w:rPr>
        <w:t>; </w:t>
      </w:r>
      <w:r>
        <w:rPr>
          <w:i/>
          <w:sz w:val="22"/>
        </w:rPr>
        <w:t>Plomp v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 Queen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Whilst a direction of that kind is customarily given in cases</w:t>
      </w:r>
      <w:r>
        <w:rPr>
          <w:spacing w:val="1"/>
          <w:sz w:val="22"/>
        </w:rPr>
        <w:t> </w:t>
      </w:r>
      <w:r>
        <w:rPr>
          <w:sz w:val="22"/>
        </w:rPr>
        <w:t>turning upon circumstantial evidence, it is no more than an amplification</w:t>
      </w:r>
      <w:r>
        <w:rPr>
          <w:spacing w:val="1"/>
          <w:sz w:val="22"/>
        </w:rPr>
        <w:t> </w:t>
      </w:r>
      <w:r>
        <w:rPr>
          <w:sz w:val="22"/>
        </w:rPr>
        <w:t>of the rule that the prosecution must prove its case beyond reasonable</w:t>
      </w:r>
      <w:r>
        <w:rPr>
          <w:spacing w:val="1"/>
          <w:sz w:val="22"/>
        </w:rPr>
        <w:t> </w:t>
      </w:r>
      <w:r>
        <w:rPr>
          <w:sz w:val="22"/>
        </w:rPr>
        <w:t>doubt.</w:t>
      </w:r>
      <w:r>
        <w:rPr>
          <w:spacing w:val="1"/>
          <w:sz w:val="22"/>
        </w:rPr>
        <w:t> </w:t>
      </w:r>
      <w:r>
        <w:rPr>
          <w:sz w:val="22"/>
        </w:rPr>
        <w:t>In many, if not most, cases involving substantial circumstantial</w:t>
      </w:r>
      <w:r>
        <w:rPr>
          <w:spacing w:val="1"/>
          <w:sz w:val="22"/>
        </w:rPr>
        <w:t> </w:t>
      </w:r>
      <w:r>
        <w:rPr>
          <w:sz w:val="22"/>
        </w:rPr>
        <w:t>evidence, it will be a helpful direction. In other cases, particularly where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amount of</w:t>
      </w:r>
      <w:r>
        <w:rPr>
          <w:spacing w:val="1"/>
          <w:sz w:val="22"/>
        </w:rPr>
        <w:t> </w:t>
      </w:r>
      <w:r>
        <w:rPr>
          <w:sz w:val="22"/>
        </w:rPr>
        <w:t>circumstantial evidence</w:t>
      </w:r>
      <w:r>
        <w:rPr>
          <w:spacing w:val="-3"/>
          <w:sz w:val="22"/>
        </w:rPr>
        <w:t> </w:t>
      </w:r>
      <w:r>
        <w:rPr>
          <w:sz w:val="22"/>
        </w:rPr>
        <w:t>involved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slight,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direction</w:t>
      </w:r>
      <w:r>
        <w:rPr>
          <w:spacing w:val="-1"/>
          <w:sz w:val="22"/>
        </w:rPr>
        <w:t> </w:t>
      </w:r>
      <w:r>
        <w:rPr>
          <w:sz w:val="22"/>
        </w:rPr>
        <w:t>in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644" w:firstLine="0"/>
        <w:jc w:val="left"/>
        <w:rPr>
          <w:sz w:val="22"/>
        </w:rPr>
      </w:pPr>
      <w:r>
        <w:rPr>
          <w:sz w:val="22"/>
        </w:rPr>
        <w:t>those terms may be confusing rather than helpful. Sometimes such a</w:t>
      </w:r>
      <w:r>
        <w:rPr>
          <w:spacing w:val="1"/>
          <w:sz w:val="22"/>
        </w:rPr>
        <w:t> </w:t>
      </w:r>
      <w:r>
        <w:rPr>
          <w:sz w:val="22"/>
        </w:rPr>
        <w:t>direction may be necessary to enable the jury to go about their task</w:t>
      </w:r>
      <w:r>
        <w:rPr>
          <w:spacing w:val="1"/>
          <w:sz w:val="22"/>
        </w:rPr>
        <w:t> </w:t>
      </w:r>
      <w:r>
        <w:rPr>
          <w:sz w:val="22"/>
        </w:rPr>
        <w:t>properly. But there is no invariable rule of practice, let alone rule of law,</w:t>
      </w:r>
      <w:r>
        <w:rPr>
          <w:spacing w:val="-52"/>
          <w:sz w:val="22"/>
        </w:rPr>
        <w:t> </w:t>
      </w:r>
      <w:r>
        <w:rPr>
          <w:sz w:val="22"/>
        </w:rPr>
        <w:t>that the direction should be given in every case involving circumstantial</w:t>
      </w:r>
      <w:r>
        <w:rPr>
          <w:spacing w:val="-52"/>
          <w:sz w:val="22"/>
        </w:rPr>
        <w:t> </w:t>
      </w:r>
      <w:r>
        <w:rPr>
          <w:sz w:val="22"/>
        </w:rPr>
        <w:t>evidence. It will be for the trial judge in the first instance to determine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 given.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/>
      </w:pPr>
      <w:r>
        <w:rPr/>
        <w:t>And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confirmed in</w:t>
      </w:r>
      <w:r>
        <w:rPr>
          <w:spacing w:val="3"/>
        </w:rPr>
        <w:t> </w:t>
      </w:r>
      <w:r>
        <w:rPr>
          <w:i/>
        </w:rPr>
        <w:t>Knight</w:t>
      </w:r>
      <w:r>
        <w:rPr>
          <w:vertAlign w:val="superscript"/>
        </w:rPr>
        <w:t>20</w:t>
      </w:r>
      <w:r>
        <w:rPr>
          <w:vertAlign w:val="baseline"/>
        </w:rPr>
        <w:t>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majority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spacing w:line="480" w:lineRule="auto" w:before="0"/>
        <w:ind w:left="1526" w:right="1546" w:firstLine="0"/>
        <w:jc w:val="left"/>
        <w:rPr>
          <w:sz w:val="22"/>
        </w:rPr>
      </w:pPr>
      <w:r>
        <w:rPr>
          <w:sz w:val="22"/>
        </w:rPr>
        <w:t>In his charge, the trial judge instructed the jury to the effect that they</w:t>
      </w:r>
      <w:r>
        <w:rPr>
          <w:spacing w:val="1"/>
          <w:sz w:val="22"/>
        </w:rPr>
        <w:t> </w:t>
      </w:r>
      <w:r>
        <w:rPr>
          <w:sz w:val="22"/>
        </w:rPr>
        <w:t>should only find by inference an element of the crime charged if there</w:t>
      </w:r>
      <w:r>
        <w:rPr>
          <w:spacing w:val="1"/>
          <w:sz w:val="22"/>
        </w:rPr>
        <w:t> </w:t>
      </w:r>
      <w:r>
        <w:rPr>
          <w:sz w:val="22"/>
        </w:rPr>
        <w:t>were no other inference or inferences which were favourable to the</w:t>
      </w:r>
      <w:r>
        <w:rPr>
          <w:spacing w:val="1"/>
          <w:sz w:val="22"/>
        </w:rPr>
        <w:t> </w:t>
      </w:r>
      <w:r>
        <w:rPr>
          <w:sz w:val="22"/>
        </w:rPr>
        <w:t>appellant reasonably open upon the facts.</w:t>
      </w:r>
      <w:r>
        <w:rPr>
          <w:spacing w:val="1"/>
          <w:sz w:val="22"/>
        </w:rPr>
        <w:t> </w:t>
      </w:r>
      <w:r>
        <w:rPr>
          <w:sz w:val="22"/>
        </w:rPr>
        <w:t>A direction in those terms is</w:t>
      </w:r>
      <w:r>
        <w:rPr>
          <w:spacing w:val="-52"/>
          <w:sz w:val="22"/>
        </w:rPr>
        <w:t> </w:t>
      </w:r>
      <w:r>
        <w:rPr>
          <w:sz w:val="22"/>
        </w:rPr>
        <w:t>often</w:t>
      </w:r>
      <w:r>
        <w:rPr>
          <w:spacing w:val="-1"/>
          <w:sz w:val="22"/>
        </w:rPr>
        <w:t> </w:t>
      </w:r>
      <w:r>
        <w:rPr>
          <w:sz w:val="22"/>
        </w:rPr>
        <w:t>called</w:t>
      </w:r>
      <w:r>
        <w:rPr>
          <w:spacing w:val="-1"/>
          <w:sz w:val="22"/>
        </w:rPr>
        <w:t> </w:t>
      </w:r>
      <w:r>
        <w:rPr>
          <w:sz w:val="22"/>
        </w:rPr>
        <w:t>for 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prosecution</w:t>
      </w:r>
      <w:r>
        <w:rPr>
          <w:spacing w:val="-3"/>
          <w:sz w:val="22"/>
        </w:rPr>
        <w:t> </w:t>
      </w:r>
      <w:r>
        <w:rPr>
          <w:sz w:val="22"/>
        </w:rPr>
        <w:t>relies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circumstantial</w:t>
      </w:r>
    </w:p>
    <w:p>
      <w:pPr>
        <w:spacing w:line="480" w:lineRule="auto" w:before="0"/>
        <w:ind w:left="1526" w:right="1546" w:firstLine="0"/>
        <w:jc w:val="left"/>
        <w:rPr>
          <w:sz w:val="22"/>
        </w:rPr>
      </w:pPr>
      <w:r>
        <w:rPr>
          <w:sz w:val="22"/>
        </w:rPr>
        <w:t>evidence….</w:t>
      </w:r>
      <w:r>
        <w:rPr>
          <w:spacing w:val="1"/>
          <w:sz w:val="22"/>
        </w:rPr>
        <w:t> </w:t>
      </w:r>
      <w:r>
        <w:rPr>
          <w:sz w:val="22"/>
        </w:rPr>
        <w:t>However it is a direction which is no more than an</w:t>
      </w:r>
      <w:r>
        <w:rPr>
          <w:spacing w:val="1"/>
          <w:sz w:val="22"/>
        </w:rPr>
        <w:t> </w:t>
      </w:r>
      <w:r>
        <w:rPr>
          <w:sz w:val="22"/>
        </w:rPr>
        <w:t>amplification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rule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prosecution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prove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beyond</w:t>
      </w:r>
      <w:r>
        <w:rPr>
          <w:spacing w:val="-52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doubt….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38" w:hanging="742"/>
        <w:jc w:val="left"/>
        <w:rPr>
          <w:sz w:val="24"/>
        </w:rPr>
      </w:pPr>
      <w:r>
        <w:rPr>
          <w:sz w:val="24"/>
        </w:rPr>
        <w:t>There are many other cases which touch upon the necessity for a direction about</w:t>
      </w:r>
      <w:r>
        <w:rPr>
          <w:spacing w:val="1"/>
          <w:sz w:val="24"/>
        </w:rPr>
        <w:t> </w:t>
      </w:r>
      <w:r>
        <w:rPr>
          <w:sz w:val="24"/>
        </w:rPr>
        <w:t>competing inferences.</w:t>
      </w:r>
      <w:r>
        <w:rPr>
          <w:spacing w:val="1"/>
          <w:sz w:val="24"/>
        </w:rPr>
        <w:t> </w:t>
      </w:r>
      <w:r>
        <w:rPr>
          <w:sz w:val="24"/>
        </w:rPr>
        <w:t>Although the direction may be no more than an amplification of</w:t>
      </w:r>
      <w:r>
        <w:rPr>
          <w:spacing w:val="1"/>
          <w:sz w:val="24"/>
        </w:rPr>
        <w:t> </w:t>
      </w:r>
      <w:r>
        <w:rPr>
          <w:sz w:val="24"/>
        </w:rPr>
        <w:t>the rule that conviction requires proof beyond reasonable doubt, it is nonetheless usually</w:t>
      </w:r>
      <w:r>
        <w:rPr>
          <w:spacing w:val="-57"/>
          <w:sz w:val="24"/>
        </w:rPr>
        <w:t> </w:t>
      </w:r>
      <w:r>
        <w:rPr>
          <w:sz w:val="24"/>
        </w:rPr>
        <w:t>given in trials involving circumstantial evidence and is a special rule in such cases.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contrary to earlier authority it now does not have to be given in every case involving</w:t>
      </w:r>
      <w:r>
        <w:rPr>
          <w:spacing w:val="1"/>
          <w:sz w:val="24"/>
        </w:rPr>
        <w:t> </w:t>
      </w:r>
      <w:r>
        <w:rPr>
          <w:sz w:val="24"/>
        </w:rPr>
        <w:t>circumstantial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Heading1"/>
        <w:spacing w:before="124"/>
        <w:ind w:left="642" w:right="0"/>
        <w:jc w:val="left"/>
      </w:pPr>
      <w:r>
        <w:rPr/>
        <w:t>LINKS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CHAIN,</w:t>
      </w:r>
      <w:r>
        <w:rPr>
          <w:spacing w:val="-1"/>
        </w:rPr>
        <w:t> </w:t>
      </w:r>
      <w:r>
        <w:rPr/>
        <w:t>STRANDS 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CABLE</w:t>
      </w:r>
      <w:r>
        <w:rPr>
          <w:spacing w:val="2"/>
        </w:rPr>
        <w:t> </w:t>
      </w:r>
      <w:r>
        <w:rPr/>
        <w:t>(OR STRAWS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WIND?)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25" w:after="0"/>
        <w:ind w:left="841" w:right="239" w:hanging="742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metaphors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argument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juries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instructed to find some circumstantial facts beyond reasonable doubt or merely on the</w:t>
      </w:r>
      <w:r>
        <w:rPr>
          <w:spacing w:val="1"/>
          <w:sz w:val="24"/>
        </w:rPr>
        <w:t> </w:t>
      </w:r>
      <w:r>
        <w:rPr>
          <w:sz w:val="24"/>
        </w:rPr>
        <w:t>balance of probabilities you are confronted with a judicial stew which, if not inedible,</w:t>
      </w:r>
      <w:r>
        <w:rPr>
          <w:spacing w:val="1"/>
          <w:sz w:val="24"/>
        </w:rPr>
        <w:t> </w:t>
      </w:r>
      <w:r>
        <w:rPr>
          <w:sz w:val="24"/>
        </w:rPr>
        <w:t>tends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indigestible.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84"/>
      </w:pPr>
      <w:r>
        <w:rPr/>
        <w:t>Pollock</w:t>
      </w:r>
      <w:r>
        <w:rPr>
          <w:spacing w:val="-1"/>
        </w:rPr>
        <w:t> </w:t>
      </w:r>
      <w:r>
        <w:rPr/>
        <w:t>CB</w:t>
      </w:r>
      <w:r>
        <w:rPr>
          <w:spacing w:val="-1"/>
        </w:rPr>
        <w:t> </w:t>
      </w:r>
      <w:r>
        <w:rPr/>
        <w:t>seems to have</w:t>
      </w:r>
      <w:r>
        <w:rPr>
          <w:spacing w:val="-1"/>
        </w:rPr>
        <w:t> </w:t>
      </w:r>
      <w:r>
        <w:rPr/>
        <w:t>started it all</w:t>
      </w:r>
      <w:r>
        <w:rPr>
          <w:spacing w:val="2"/>
        </w:rPr>
        <w:t> </w:t>
      </w:r>
      <w:r>
        <w:rPr/>
        <w:t>in 1866,</w:t>
      </w:r>
      <w:r>
        <w:rPr>
          <w:spacing w:val="-1"/>
        </w:rPr>
        <w:t> </w:t>
      </w:r>
      <w:r>
        <w:rPr/>
        <w:t>in </w:t>
      </w:r>
      <w:r>
        <w:rPr>
          <w:i/>
        </w:rPr>
        <w:t>Exall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spacing w:line="480" w:lineRule="auto" w:before="0"/>
        <w:ind w:left="1526" w:right="1625" w:firstLine="0"/>
        <w:jc w:val="left"/>
        <w:rPr>
          <w:sz w:val="22"/>
        </w:rPr>
      </w:pPr>
      <w:r>
        <w:rPr>
          <w:sz w:val="22"/>
        </w:rPr>
        <w:t>It has been said that circumstantial evidence is to be considered as a</w:t>
      </w:r>
      <w:r>
        <w:rPr>
          <w:spacing w:val="1"/>
          <w:sz w:val="22"/>
        </w:rPr>
        <w:t> </w:t>
      </w:r>
      <w:r>
        <w:rPr>
          <w:sz w:val="22"/>
        </w:rPr>
        <w:t>chain, and each piece of evidence is a link in the chain, but that is not so,</w:t>
      </w:r>
      <w:r>
        <w:rPr>
          <w:spacing w:val="-52"/>
          <w:sz w:val="22"/>
        </w:rPr>
        <w:t> </w:t>
      </w:r>
      <w:r>
        <w:rPr>
          <w:sz w:val="22"/>
        </w:rPr>
        <w:t>for then, if any one link breaks, the chain would fail.</w:t>
      </w:r>
      <w:r>
        <w:rPr>
          <w:spacing w:val="1"/>
          <w:sz w:val="22"/>
        </w:rPr>
        <w:t> </w:t>
      </w:r>
      <w:r>
        <w:rPr>
          <w:sz w:val="22"/>
        </w:rPr>
        <w:t>It is more like the</w:t>
      </w:r>
      <w:r>
        <w:rPr>
          <w:spacing w:val="1"/>
          <w:sz w:val="22"/>
        </w:rPr>
        <w:t> </w:t>
      </w:r>
      <w:r>
        <w:rPr>
          <w:sz w:val="22"/>
        </w:rPr>
        <w:t>case of a rope comprised of several cords.</w:t>
      </w:r>
      <w:r>
        <w:rPr>
          <w:spacing w:val="1"/>
          <w:sz w:val="22"/>
        </w:rPr>
        <w:t> </w:t>
      </w:r>
      <w:r>
        <w:rPr>
          <w:sz w:val="22"/>
        </w:rPr>
        <w:t>One strand of cord might be</w:t>
      </w:r>
      <w:r>
        <w:rPr>
          <w:spacing w:val="1"/>
          <w:sz w:val="22"/>
        </w:rPr>
        <w:t> </w:t>
      </w:r>
      <w:r>
        <w:rPr>
          <w:sz w:val="22"/>
        </w:rPr>
        <w:t>insufficient to sustain the weight, but three stranded together may be</w:t>
      </w:r>
      <w:r>
        <w:rPr>
          <w:spacing w:val="1"/>
          <w:sz w:val="22"/>
        </w:rPr>
        <w:t> </w:t>
      </w:r>
      <w:r>
        <w:rPr>
          <w:sz w:val="22"/>
        </w:rPr>
        <w:t>quite of sufficient strength.</w:t>
      </w:r>
      <w:r>
        <w:rPr>
          <w:spacing w:val="1"/>
          <w:sz w:val="22"/>
        </w:rPr>
        <w:t> </w:t>
      </w:r>
      <w:r>
        <w:rPr>
          <w:sz w:val="22"/>
        </w:rPr>
        <w:t>Thus it may be in circumstantial evidence -</w:t>
      </w:r>
      <w:r>
        <w:rPr>
          <w:spacing w:val="1"/>
          <w:sz w:val="22"/>
        </w:rPr>
        <w:t> </w:t>
      </w:r>
      <w:r>
        <w:rPr>
          <w:sz w:val="22"/>
        </w:rPr>
        <w:t>there may be a combination of circumstances, no one of which would</w:t>
      </w:r>
      <w:r>
        <w:rPr>
          <w:spacing w:val="1"/>
          <w:sz w:val="22"/>
        </w:rPr>
        <w:t> </w:t>
      </w:r>
      <w:r>
        <w:rPr>
          <w:sz w:val="22"/>
        </w:rPr>
        <w:t>raise a reasonable conviction , or more than a mere suspicion; but the</w:t>
      </w:r>
      <w:r>
        <w:rPr>
          <w:spacing w:val="1"/>
          <w:sz w:val="22"/>
        </w:rPr>
        <w:t> </w:t>
      </w:r>
      <w:r>
        <w:rPr>
          <w:sz w:val="22"/>
        </w:rPr>
        <w:t>whole taken together may create a conclusion of guilt with as much</w:t>
      </w:r>
      <w:r>
        <w:rPr>
          <w:spacing w:val="1"/>
          <w:sz w:val="22"/>
        </w:rPr>
        <w:t> </w:t>
      </w:r>
      <w:r>
        <w:rPr>
          <w:sz w:val="22"/>
        </w:rPr>
        <w:t>certainty</w:t>
      </w:r>
      <w:r>
        <w:rPr>
          <w:spacing w:val="-4"/>
          <w:sz w:val="22"/>
        </w:rPr>
        <w:t> </w:t>
      </w:r>
      <w:r>
        <w:rPr>
          <w:sz w:val="22"/>
        </w:rPr>
        <w:t>as human affairs</w:t>
      </w:r>
      <w:r>
        <w:rPr>
          <w:spacing w:val="-1"/>
          <w:sz w:val="22"/>
        </w:rPr>
        <w:t> </w:t>
      </w:r>
      <w:r>
        <w:rPr>
          <w:sz w:val="22"/>
        </w:rPr>
        <w:t>can require or</w:t>
      </w:r>
      <w:r>
        <w:rPr>
          <w:spacing w:val="-1"/>
          <w:sz w:val="22"/>
        </w:rPr>
        <w:t> </w:t>
      </w:r>
      <w:r>
        <w:rPr>
          <w:sz w:val="22"/>
        </w:rPr>
        <w:t>admit</w:t>
      </w:r>
      <w:r>
        <w:rPr>
          <w:spacing w:val="1"/>
          <w:sz w:val="22"/>
        </w:rPr>
        <w:t> </w:t>
      </w:r>
      <w:r>
        <w:rPr>
          <w:sz w:val="22"/>
        </w:rPr>
        <w:t>of.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" w:after="0"/>
        <w:ind w:left="841" w:right="226" w:hanging="742"/>
        <w:jc w:val="left"/>
        <w:rPr>
          <w:sz w:val="24"/>
        </w:rPr>
      </w:pPr>
      <w:r>
        <w:rPr>
          <w:sz w:val="24"/>
        </w:rPr>
        <w:t>But there are cases where the chain metaphor is more apt, that is, where the evidence is</w:t>
      </w:r>
      <w:r>
        <w:rPr>
          <w:spacing w:val="1"/>
          <w:sz w:val="24"/>
        </w:rPr>
        <w:t> </w:t>
      </w:r>
      <w:r>
        <w:rPr>
          <w:sz w:val="24"/>
        </w:rPr>
        <w:t>in truth almost entirely relied upon by the prosecution and there are cases where it is</w:t>
      </w:r>
      <w:r>
        <w:rPr>
          <w:spacing w:val="1"/>
          <w:sz w:val="24"/>
        </w:rPr>
        <w:t> </w:t>
      </w:r>
      <w:r>
        <w:rPr>
          <w:sz w:val="24"/>
        </w:rPr>
        <w:t>unclear which metaphor is apt.</w:t>
      </w:r>
      <w:r>
        <w:rPr>
          <w:spacing w:val="1"/>
          <w:sz w:val="24"/>
        </w:rPr>
        <w:t> </w:t>
      </w:r>
      <w:r>
        <w:rPr>
          <w:sz w:val="24"/>
        </w:rPr>
        <w:t>Yet juries may still be told if they look at the whole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-1"/>
          <w:sz w:val="24"/>
        </w:rPr>
        <w:t> </w:t>
      </w:r>
      <w:r>
        <w:rPr>
          <w:sz w:val="24"/>
        </w:rPr>
        <w:t>will not fail merely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uncertainty</w:t>
      </w:r>
      <w:r>
        <w:rPr>
          <w:spacing w:val="-5"/>
          <w:sz w:val="24"/>
        </w:rPr>
        <w:t> </w:t>
      </w:r>
      <w:r>
        <w:rPr>
          <w:sz w:val="24"/>
        </w:rPr>
        <w:t>of some evidence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 w:right="189"/>
      </w:pPr>
      <w:r>
        <w:rPr/>
        <w:t>other, so the evidence can be looked at as a fraying rope rather than a breaking chain and</w:t>
      </w:r>
      <w:r>
        <w:rPr>
          <w:spacing w:val="-57"/>
        </w:rPr>
        <w:t> </w:t>
      </w:r>
      <w:r>
        <w:rPr/>
        <w:t>they are told they must look at all the evidence.</w:t>
      </w:r>
      <w:r>
        <w:rPr>
          <w:spacing w:val="1"/>
        </w:rPr>
        <w:t> </w:t>
      </w:r>
      <w:r>
        <w:rPr/>
        <w:t>Out of all this has emerged the notion of</w:t>
      </w:r>
      <w:r>
        <w:rPr>
          <w:spacing w:val="-57"/>
        </w:rPr>
        <w:t> </w:t>
      </w:r>
      <w:r>
        <w:rPr>
          <w:i/>
        </w:rPr>
        <w:t>intermediate facts </w:t>
      </w:r>
      <w:r>
        <w:rPr/>
        <w:t>which constitute </w:t>
      </w:r>
      <w:r>
        <w:rPr>
          <w:i/>
        </w:rPr>
        <w:t>indispensable links </w:t>
      </w:r>
      <w:r>
        <w:rPr/>
        <w:t>in a chain of reasoning towards</w:t>
      </w:r>
      <w:r>
        <w:rPr>
          <w:spacing w:val="1"/>
        </w:rPr>
        <w:t> </w:t>
      </w:r>
      <w:r>
        <w:rPr/>
        <w:t>an inference of guilt, and that some facts need proof beyond reasonable doubt and some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302" w:hanging="74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became a</w:t>
      </w:r>
      <w:r>
        <w:rPr>
          <w:spacing w:val="-3"/>
          <w:sz w:val="24"/>
        </w:rPr>
        <w:t> </w:t>
      </w:r>
      <w:r>
        <w:rPr>
          <w:sz w:val="24"/>
        </w:rPr>
        <w:t>little confused in</w:t>
      </w:r>
      <w:r>
        <w:rPr>
          <w:spacing w:val="-1"/>
          <w:sz w:val="24"/>
        </w:rPr>
        <w:t> </w:t>
      </w:r>
      <w:r>
        <w:rPr>
          <w:sz w:val="24"/>
        </w:rPr>
        <w:t>1983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delivered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judgment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Chamberlain</w:t>
      </w:r>
      <w:r>
        <w:rPr>
          <w:i/>
          <w:sz w:val="24"/>
          <w:vertAlign w:val="superscript"/>
        </w:rPr>
        <w:t>22</w:t>
      </w:r>
      <w:r>
        <w:rPr>
          <w:sz w:val="24"/>
          <w:vertAlign w:val="baseline"/>
        </w:rPr>
        <w:t>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Gibbs CJ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Mason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said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(at 536):</w:t>
      </w:r>
    </w:p>
    <w:p>
      <w:pPr>
        <w:pStyle w:val="BodyText"/>
        <w:rPr>
          <w:sz w:val="30"/>
        </w:rPr>
      </w:pPr>
    </w:p>
    <w:p>
      <w:pPr>
        <w:spacing w:line="480" w:lineRule="auto" w:before="209"/>
        <w:ind w:left="1526" w:right="1613" w:firstLine="0"/>
        <w:jc w:val="left"/>
        <w:rPr>
          <w:sz w:val="22"/>
        </w:rPr>
      </w:pPr>
      <w:r>
        <w:rPr>
          <w:sz w:val="22"/>
        </w:rPr>
        <w:t>It follows from what we have said that the jury should decide whether</w:t>
      </w:r>
      <w:r>
        <w:rPr>
          <w:spacing w:val="1"/>
          <w:sz w:val="22"/>
        </w:rPr>
        <w:t> </w:t>
      </w:r>
      <w:r>
        <w:rPr>
          <w:sz w:val="22"/>
        </w:rPr>
        <w:t>they accept the evidence of a particular fact, not by considering the</w:t>
      </w:r>
      <w:r>
        <w:rPr>
          <w:spacing w:val="1"/>
          <w:sz w:val="22"/>
        </w:rPr>
        <w:t> </w:t>
      </w:r>
      <w:r>
        <w:rPr>
          <w:sz w:val="22"/>
        </w:rPr>
        <w:t>evidence directly relating to that fact in isolation, but in the light of the</w:t>
      </w:r>
      <w:r>
        <w:rPr>
          <w:spacing w:val="1"/>
          <w:sz w:val="22"/>
        </w:rPr>
        <w:t> </w:t>
      </w:r>
      <w:r>
        <w:rPr>
          <w:sz w:val="22"/>
        </w:rPr>
        <w:t>whole evidence, and that they can draw an inference of guilt from a</w:t>
      </w:r>
      <w:r>
        <w:rPr>
          <w:spacing w:val="1"/>
          <w:sz w:val="22"/>
        </w:rPr>
        <w:t> </w:t>
      </w:r>
      <w:r>
        <w:rPr>
          <w:sz w:val="22"/>
        </w:rPr>
        <w:t>combination of facts, none of which viewed alone would support that</w:t>
      </w:r>
      <w:r>
        <w:rPr>
          <w:spacing w:val="1"/>
          <w:sz w:val="22"/>
        </w:rPr>
        <w:t> </w:t>
      </w:r>
      <w:r>
        <w:rPr>
          <w:sz w:val="22"/>
        </w:rPr>
        <w:t>inference.</w:t>
      </w:r>
      <w:r>
        <w:rPr>
          <w:spacing w:val="1"/>
          <w:sz w:val="22"/>
        </w:rPr>
        <w:t> </w:t>
      </w:r>
      <w:r>
        <w:rPr>
          <w:sz w:val="22"/>
        </w:rPr>
        <w:t>Nevertheless the jury cannot view a fact as a basis for an</w:t>
      </w:r>
      <w:r>
        <w:rPr>
          <w:spacing w:val="1"/>
          <w:sz w:val="22"/>
        </w:rPr>
        <w:t> </w:t>
      </w:r>
      <w:r>
        <w:rPr>
          <w:sz w:val="22"/>
        </w:rPr>
        <w:t>inference of guilt unless at the end of the day they are satisfied of the</w:t>
      </w:r>
      <w:r>
        <w:rPr>
          <w:spacing w:val="1"/>
          <w:sz w:val="22"/>
        </w:rPr>
        <w:t> </w:t>
      </w:r>
      <w:r>
        <w:rPr>
          <w:sz w:val="22"/>
        </w:rPr>
        <w:t>existence of that fact beyond reasonable doubt.</w:t>
      </w:r>
      <w:r>
        <w:rPr>
          <w:spacing w:val="1"/>
          <w:sz w:val="22"/>
        </w:rPr>
        <w:t> </w:t>
      </w:r>
      <w:r>
        <w:rPr>
          <w:sz w:val="22"/>
        </w:rPr>
        <w:t>When the evidence is</w:t>
      </w:r>
      <w:r>
        <w:rPr>
          <w:spacing w:val="1"/>
          <w:sz w:val="22"/>
        </w:rPr>
        <w:t> </w:t>
      </w:r>
      <w:r>
        <w:rPr>
          <w:sz w:val="22"/>
        </w:rPr>
        <w:t>circumstantial, the jury, whether in a civil or in a criminal case, are</w:t>
      </w:r>
      <w:r>
        <w:rPr>
          <w:spacing w:val="1"/>
          <w:sz w:val="22"/>
        </w:rPr>
        <w:t> </w:t>
      </w:r>
      <w:r>
        <w:rPr>
          <w:sz w:val="22"/>
        </w:rPr>
        <w:t>required to draw an inference from the circumstances of the case; in a</w:t>
      </w:r>
      <w:r>
        <w:rPr>
          <w:spacing w:val="1"/>
          <w:sz w:val="22"/>
        </w:rPr>
        <w:t> </w:t>
      </w:r>
      <w:r>
        <w:rPr>
          <w:sz w:val="22"/>
        </w:rPr>
        <w:t>civil case the circumstances must raise a more probable inference in</w:t>
      </w:r>
      <w:r>
        <w:rPr>
          <w:spacing w:val="1"/>
          <w:sz w:val="22"/>
        </w:rPr>
        <w:t> </w:t>
      </w:r>
      <w:r>
        <w:rPr>
          <w:sz w:val="22"/>
        </w:rPr>
        <w:t>favour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alleged, 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criminal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circumstances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52"/>
          <w:sz w:val="22"/>
        </w:rPr>
        <w:t> </w:t>
      </w:r>
      <w:r>
        <w:rPr>
          <w:sz w:val="22"/>
        </w:rPr>
        <w:t>exclude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hypothesis</w:t>
      </w:r>
      <w:r>
        <w:rPr>
          <w:spacing w:val="-2"/>
          <w:sz w:val="22"/>
        </w:rPr>
        <w:t> </w:t>
      </w:r>
      <w:r>
        <w:rPr>
          <w:sz w:val="22"/>
        </w:rPr>
        <w:t>consistent with innocence….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line="480" w:lineRule="auto" w:before="1"/>
        <w:ind w:left="1526" w:right="2016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seems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inescapable</w:t>
      </w:r>
      <w:r>
        <w:rPr>
          <w:spacing w:val="-1"/>
          <w:sz w:val="22"/>
        </w:rPr>
        <w:t> </w:t>
      </w:r>
      <w:r>
        <w:rPr>
          <w:sz w:val="22"/>
        </w:rPr>
        <w:t>consequence</w:t>
      </w:r>
      <w:r>
        <w:rPr>
          <w:spacing w:val="-3"/>
          <w:sz w:val="22"/>
        </w:rPr>
        <w:t> </w:t>
      </w:r>
      <w:r>
        <w:rPr>
          <w:sz w:val="22"/>
        </w:rPr>
        <w:t>that 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criminal case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circumstances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inference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drawn</w:t>
      </w:r>
      <w:r>
        <w:rPr>
          <w:spacing w:val="-1"/>
          <w:sz w:val="22"/>
        </w:rPr>
        <w:t> </w:t>
      </w:r>
      <w:r>
        <w:rPr>
          <w:sz w:val="22"/>
        </w:rPr>
        <w:t>must be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613" w:firstLine="0"/>
        <w:jc w:val="left"/>
        <w:rPr>
          <w:sz w:val="22"/>
        </w:rPr>
      </w:pPr>
      <w:r>
        <w:rPr>
          <w:sz w:val="22"/>
        </w:rPr>
        <w:t>established beyond reasonable doubt.</w:t>
      </w:r>
      <w:r>
        <w:rPr>
          <w:spacing w:val="1"/>
          <w:sz w:val="22"/>
        </w:rPr>
        <w:t> </w:t>
      </w:r>
      <w:r>
        <w:rPr>
          <w:sz w:val="22"/>
        </w:rPr>
        <w:t>We agree with the statement in</w:t>
      </w:r>
      <w:r>
        <w:rPr>
          <w:spacing w:val="1"/>
          <w:sz w:val="22"/>
        </w:rPr>
        <w:t> </w:t>
      </w:r>
      <w:r>
        <w:rPr>
          <w:i/>
          <w:sz w:val="22"/>
        </w:rPr>
        <w:t>Reg. v. Van Beelen </w:t>
      </w:r>
      <w:r>
        <w:rPr>
          <w:sz w:val="22"/>
        </w:rPr>
        <w:t>that it is “an obvious proposition in logic, that you</w:t>
      </w:r>
      <w:r>
        <w:rPr>
          <w:spacing w:val="1"/>
          <w:sz w:val="22"/>
        </w:rPr>
        <w:t> </w:t>
      </w:r>
      <w:r>
        <w:rPr>
          <w:sz w:val="22"/>
        </w:rPr>
        <w:t>cannot be</w:t>
      </w:r>
      <w:r>
        <w:rPr>
          <w:spacing w:val="-3"/>
          <w:sz w:val="22"/>
        </w:rPr>
        <w:t> </w:t>
      </w:r>
      <w:r>
        <w:rPr>
          <w:sz w:val="22"/>
        </w:rPr>
        <w:t>satisfied</w:t>
      </w:r>
      <w:r>
        <w:rPr>
          <w:spacing w:val="1"/>
          <w:sz w:val="22"/>
        </w:rPr>
        <w:t> </w:t>
      </w:r>
      <w:r>
        <w:rPr>
          <w:sz w:val="22"/>
        </w:rPr>
        <w:t>beyond</w:t>
      </w:r>
      <w:r>
        <w:rPr>
          <w:spacing w:val="-3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doubt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truth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inference</w:t>
      </w:r>
      <w:r>
        <w:rPr>
          <w:spacing w:val="-52"/>
          <w:sz w:val="22"/>
        </w:rPr>
        <w:t> </w:t>
      </w:r>
      <w:r>
        <w:rPr>
          <w:sz w:val="22"/>
        </w:rPr>
        <w:t>drawn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facts about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existence</w:t>
      </w:r>
      <w:r>
        <w:rPr>
          <w:spacing w:val="-1"/>
          <w:sz w:val="22"/>
        </w:rPr>
        <w:t> </w:t>
      </w:r>
      <w:r>
        <w:rPr>
          <w:sz w:val="22"/>
        </w:rPr>
        <w:t>of which you are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doubt”.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0"/>
      </w:pP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went on to say</w:t>
      </w:r>
      <w:r>
        <w:rPr>
          <w:spacing w:val="-3"/>
        </w:rPr>
        <w:t> </w:t>
      </w:r>
      <w:r>
        <w:rPr/>
        <w:t>(at 538):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3"/>
        <w:ind w:left="1526" w:right="1624" w:firstLine="0"/>
        <w:jc w:val="left"/>
        <w:rPr>
          <w:sz w:val="22"/>
        </w:rPr>
      </w:pPr>
      <w:r>
        <w:rPr>
          <w:sz w:val="22"/>
        </w:rPr>
        <w:t>However, in our opinion, it must follow from the reasoning in </w:t>
      </w:r>
      <w:r>
        <w:rPr>
          <w:i/>
          <w:sz w:val="22"/>
        </w:rPr>
        <w:t>Reg v Van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Beelen </w:t>
      </w:r>
      <w:r>
        <w:rPr>
          <w:sz w:val="22"/>
        </w:rPr>
        <w:t>that the jury can draw inferences only from facts which are</w:t>
      </w:r>
      <w:r>
        <w:rPr>
          <w:spacing w:val="1"/>
          <w:sz w:val="22"/>
        </w:rPr>
        <w:t> </w:t>
      </w:r>
      <w:r>
        <w:rPr>
          <w:sz w:val="22"/>
        </w:rPr>
        <w:t>proved</w:t>
      </w:r>
      <w:r>
        <w:rPr>
          <w:spacing w:val="-1"/>
          <w:sz w:val="22"/>
        </w:rPr>
        <w:t> </w:t>
      </w:r>
      <w:r>
        <w:rPr>
          <w:sz w:val="22"/>
        </w:rPr>
        <w:t>beyond reasonable</w:t>
      </w:r>
      <w:r>
        <w:rPr>
          <w:spacing w:val="-2"/>
          <w:sz w:val="22"/>
        </w:rPr>
        <w:t> </w:t>
      </w:r>
      <w:r>
        <w:rPr>
          <w:sz w:val="22"/>
        </w:rPr>
        <w:t>doubt.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4"/>
      </w:pP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599</w:t>
      </w:r>
      <w:r>
        <w:rPr>
          <w:spacing w:val="-1"/>
        </w:rPr>
        <w:t> </w:t>
      </w:r>
      <w:r>
        <w:rPr/>
        <w:t>Brennan</w:t>
      </w:r>
      <w:r>
        <w:rPr>
          <w:spacing w:val="-1"/>
        </w:rPr>
        <w:t> </w:t>
      </w:r>
      <w:r>
        <w:rPr/>
        <w:t>J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2"/>
        <w:ind w:left="1526" w:right="1629" w:firstLine="0"/>
        <w:jc w:val="left"/>
        <w:rPr>
          <w:sz w:val="22"/>
        </w:rPr>
      </w:pPr>
      <w:r>
        <w:rPr>
          <w:sz w:val="22"/>
        </w:rPr>
        <w:t>The prosecution case rested on circumstantial evidence. Circumstantial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can,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often</w:t>
      </w:r>
      <w:r>
        <w:rPr>
          <w:spacing w:val="-1"/>
          <w:sz w:val="22"/>
        </w:rPr>
        <w:t> </w:t>
      </w:r>
      <w:r>
        <w:rPr>
          <w:sz w:val="22"/>
        </w:rPr>
        <w:t>does,</w:t>
      </w:r>
      <w:r>
        <w:rPr>
          <w:spacing w:val="-1"/>
          <w:sz w:val="22"/>
        </w:rPr>
        <w:t> </w:t>
      </w:r>
      <w:r>
        <w:rPr>
          <w:sz w:val="22"/>
        </w:rPr>
        <w:t>clearly</w:t>
      </w:r>
      <w:r>
        <w:rPr>
          <w:spacing w:val="-4"/>
          <w:sz w:val="22"/>
        </w:rPr>
        <w:t> </w:t>
      </w:r>
      <w:r>
        <w:rPr>
          <w:sz w:val="22"/>
        </w:rPr>
        <w:t>prove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commission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criminal</w:t>
      </w:r>
      <w:r>
        <w:rPr>
          <w:spacing w:val="-52"/>
          <w:sz w:val="22"/>
        </w:rPr>
        <w:t> </w:t>
      </w:r>
      <w:r>
        <w:rPr>
          <w:sz w:val="22"/>
        </w:rPr>
        <w:t>offence, but two conditions must be met.</w:t>
      </w:r>
      <w:r>
        <w:rPr>
          <w:spacing w:val="1"/>
          <w:sz w:val="22"/>
        </w:rPr>
        <w:t> </w:t>
      </w:r>
      <w:r>
        <w:rPr>
          <w:sz w:val="22"/>
        </w:rPr>
        <w:t>First, the primary facts from</w:t>
      </w:r>
      <w:r>
        <w:rPr>
          <w:spacing w:val="1"/>
          <w:sz w:val="22"/>
        </w:rPr>
        <w:t> </w:t>
      </w:r>
      <w:r>
        <w:rPr>
          <w:sz w:val="22"/>
        </w:rPr>
        <w:t>which the inference of guilt is to be drawn must be proved beyond</w:t>
      </w:r>
      <w:r>
        <w:rPr>
          <w:spacing w:val="1"/>
          <w:sz w:val="22"/>
        </w:rPr>
        <w:t> </w:t>
      </w:r>
      <w:r>
        <w:rPr>
          <w:sz w:val="22"/>
        </w:rPr>
        <w:t>reasonable doubt.</w:t>
      </w:r>
      <w:r>
        <w:rPr>
          <w:spacing w:val="1"/>
          <w:sz w:val="22"/>
        </w:rPr>
        <w:t> </w:t>
      </w:r>
      <w:r>
        <w:rPr>
          <w:sz w:val="22"/>
        </w:rPr>
        <w:t>No greater cogency can be attributed to an inference</w:t>
      </w:r>
      <w:r>
        <w:rPr>
          <w:spacing w:val="1"/>
          <w:sz w:val="22"/>
        </w:rPr>
        <w:t> </w:t>
      </w:r>
      <w:r>
        <w:rPr>
          <w:sz w:val="22"/>
        </w:rPr>
        <w:t>based upon particular facts than the cogency that can be attributed to</w:t>
      </w:r>
      <w:r>
        <w:rPr>
          <w:spacing w:val="1"/>
          <w:sz w:val="22"/>
        </w:rPr>
        <w:t> </w:t>
      </w:r>
      <w:r>
        <w:rPr>
          <w:sz w:val="22"/>
        </w:rPr>
        <w:t>each of those facts. Secondly, the inference of guilt must be the only</w:t>
      </w:r>
      <w:r>
        <w:rPr>
          <w:spacing w:val="1"/>
          <w:sz w:val="22"/>
        </w:rPr>
        <w:t> </w:t>
      </w:r>
      <w:r>
        <w:rPr>
          <w:sz w:val="22"/>
        </w:rPr>
        <w:t>inference which is reasonably open on all the primary facts which the</w:t>
      </w:r>
      <w:r>
        <w:rPr>
          <w:spacing w:val="1"/>
          <w:sz w:val="22"/>
        </w:rPr>
        <w:t> </w:t>
      </w:r>
      <w:r>
        <w:rPr>
          <w:sz w:val="22"/>
        </w:rPr>
        <w:t>jury finds. The drawing of the inference is not a matter of evidence: it is</w:t>
      </w:r>
      <w:r>
        <w:rPr>
          <w:spacing w:val="1"/>
          <w:sz w:val="22"/>
        </w:rPr>
        <w:t> </w:t>
      </w:r>
      <w:r>
        <w:rPr>
          <w:sz w:val="22"/>
        </w:rPr>
        <w:t>solely a function of the jury’s critical judgment of men and affairs, their</w:t>
      </w:r>
      <w:r>
        <w:rPr>
          <w:spacing w:val="1"/>
          <w:sz w:val="22"/>
        </w:rPr>
        <w:t> </w:t>
      </w:r>
      <w:r>
        <w:rPr>
          <w:sz w:val="22"/>
        </w:rPr>
        <w:t>experience and their reason. An inference of guilt can safely be drawn if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 based</w:t>
      </w:r>
      <w:r>
        <w:rPr>
          <w:spacing w:val="-2"/>
          <w:sz w:val="22"/>
        </w:rPr>
        <w:t> </w:t>
      </w:r>
      <w:r>
        <w:rPr>
          <w:sz w:val="22"/>
        </w:rPr>
        <w:t>upon primary</w:t>
      </w:r>
      <w:r>
        <w:rPr>
          <w:spacing w:val="-2"/>
          <w:sz w:val="22"/>
        </w:rPr>
        <w:t> </w:t>
      </w:r>
      <w:r>
        <w:rPr>
          <w:sz w:val="22"/>
        </w:rPr>
        <w:t>facts which are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beyond</w:t>
      </w:r>
      <w:r>
        <w:rPr>
          <w:spacing w:val="-3"/>
          <w:sz w:val="22"/>
        </w:rPr>
        <w:t> </w:t>
      </w:r>
      <w:r>
        <w:rPr>
          <w:sz w:val="22"/>
        </w:rPr>
        <w:t>reasonable doubt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808" w:firstLine="0"/>
        <w:jc w:val="left"/>
        <w:rPr>
          <w:sz w:val="22"/>
        </w:rPr>
      </w:pPr>
      <w:r>
        <w:rPr>
          <w:sz w:val="22"/>
        </w:rPr>
        <w:t>and if it is the only inference which is reasonably open upon the whole</w:t>
      </w:r>
      <w:r>
        <w:rPr>
          <w:spacing w:val="-52"/>
          <w:sz w:val="22"/>
        </w:rPr>
        <w:t> </w:t>
      </w:r>
      <w:r>
        <w:rPr>
          <w:sz w:val="22"/>
        </w:rPr>
        <w:t>body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-3"/>
          <w:sz w:val="22"/>
        </w:rPr>
        <w:t> </w:t>
      </w:r>
      <w:r>
        <w:rPr>
          <w:sz w:val="22"/>
        </w:rPr>
        <w:t>facts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406" w:hanging="742"/>
        <w:jc w:val="left"/>
        <w:rPr>
          <w:sz w:val="24"/>
        </w:rPr>
      </w:pPr>
      <w:r>
        <w:rPr>
          <w:sz w:val="24"/>
        </w:rPr>
        <w:t>Sir William Deane would have allowed the appeal.</w:t>
      </w:r>
      <w:r>
        <w:rPr>
          <w:spacing w:val="1"/>
          <w:sz w:val="24"/>
        </w:rPr>
        <w:t> </w:t>
      </w:r>
      <w:r>
        <w:rPr>
          <w:sz w:val="24"/>
        </w:rPr>
        <w:t>On the subject of proof of all facts</w:t>
      </w:r>
      <w:r>
        <w:rPr>
          <w:spacing w:val="-57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 agree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majority,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57"/>
          <w:sz w:val="24"/>
        </w:rPr>
        <w:t> </w:t>
      </w:r>
      <w:r>
        <w:rPr>
          <w:sz w:val="24"/>
        </w:rPr>
        <w:t>law that a jury was in all circumstances precluded from drawing an inference from a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fact unless the</w:t>
      </w:r>
      <w:r>
        <w:rPr>
          <w:spacing w:val="-1"/>
          <w:sz w:val="24"/>
        </w:rPr>
        <w:t> </w:t>
      </w:r>
      <w:r>
        <w:rPr>
          <w:sz w:val="24"/>
        </w:rPr>
        <w:t>fact is proved beyond</w:t>
      </w:r>
      <w:r>
        <w:rPr>
          <w:spacing w:val="-1"/>
          <w:sz w:val="24"/>
        </w:rPr>
        <w:t> </w:t>
      </w:r>
      <w:r>
        <w:rPr>
          <w:sz w:val="24"/>
        </w:rPr>
        <w:t>reasonable doubt.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20"/>
      </w:pPr>
      <w:r>
        <w:rPr/>
        <w:t>He</w:t>
      </w:r>
      <w:r>
        <w:rPr>
          <w:spacing w:val="-3"/>
        </w:rPr>
        <w:t> </w:t>
      </w:r>
      <w:r>
        <w:rPr/>
        <w:t>said (at</w:t>
      </w:r>
      <w:r>
        <w:rPr>
          <w:spacing w:val="-1"/>
        </w:rPr>
        <w:t> </w:t>
      </w:r>
      <w:r>
        <w:rPr/>
        <w:t>626-627):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29"/>
        <w:ind w:left="1526" w:right="1560" w:firstLine="0"/>
        <w:jc w:val="left"/>
        <w:rPr>
          <w:sz w:val="22"/>
        </w:rPr>
      </w:pPr>
      <w:r>
        <w:rPr>
          <w:sz w:val="22"/>
        </w:rPr>
        <w:t>If a primary fact constitutes an essential element of the crime charged, a</w:t>
      </w:r>
      <w:r>
        <w:rPr>
          <w:spacing w:val="1"/>
          <w:sz w:val="22"/>
        </w:rPr>
        <w:t> </w:t>
      </w:r>
      <w:r>
        <w:rPr>
          <w:sz w:val="22"/>
        </w:rPr>
        <w:t>juror must be persuaded that that fact has been proved beyond reasonable</w:t>
      </w:r>
      <w:r>
        <w:rPr>
          <w:spacing w:val="-52"/>
          <w:sz w:val="22"/>
        </w:rPr>
        <w:t> </w:t>
      </w:r>
      <w:r>
        <w:rPr>
          <w:sz w:val="22"/>
        </w:rPr>
        <w:t>doubt before he or she can properly join in a verdict of guilty. Whether or</w:t>
      </w:r>
      <w:r>
        <w:rPr>
          <w:spacing w:val="-52"/>
          <w:sz w:val="22"/>
        </w:rPr>
        <w:t> </w:t>
      </w:r>
      <w:r>
        <w:rPr>
          <w:sz w:val="22"/>
        </w:rPr>
        <w:t>not a juror must be satisfied that a particular fact has been proved beyond</w:t>
      </w:r>
      <w:r>
        <w:rPr>
          <w:spacing w:val="-52"/>
          <w:sz w:val="22"/>
        </w:rPr>
        <w:t> </w:t>
      </w:r>
      <w:r>
        <w:rPr>
          <w:sz w:val="22"/>
        </w:rPr>
        <w:t>reasonable doubt will, however, otherwise depend not only on the nature</w:t>
      </w:r>
      <w:r>
        <w:rPr>
          <w:spacing w:val="1"/>
          <w:sz w:val="22"/>
        </w:rPr>
        <w:t> </w:t>
      </w:r>
      <w:r>
        <w:rPr>
          <w:sz w:val="22"/>
        </w:rPr>
        <w:t>of the fact but on the process by which an individual juryman sees fit to</w:t>
      </w:r>
      <w:r>
        <w:rPr>
          <w:spacing w:val="1"/>
          <w:sz w:val="22"/>
        </w:rPr>
        <w:t> </w:t>
      </w:r>
      <w:r>
        <w:rPr>
          <w:sz w:val="22"/>
        </w:rPr>
        <w:t>reach</w:t>
      </w:r>
      <w:r>
        <w:rPr>
          <w:spacing w:val="2"/>
          <w:sz w:val="22"/>
        </w:rPr>
        <w:t> </w:t>
      </w:r>
      <w:r>
        <w:rPr>
          <w:sz w:val="22"/>
        </w:rPr>
        <w:t>his</w:t>
      </w:r>
      <w:r>
        <w:rPr>
          <w:spacing w:val="2"/>
          <w:sz w:val="22"/>
        </w:rPr>
        <w:t> </w:t>
      </w:r>
      <w:r>
        <w:rPr>
          <w:sz w:val="22"/>
        </w:rPr>
        <w:t>conclusion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ultimate</w:t>
      </w:r>
      <w:r>
        <w:rPr>
          <w:spacing w:val="2"/>
          <w:sz w:val="22"/>
        </w:rPr>
        <w:t> </w:t>
      </w:r>
      <w:r>
        <w:rPr>
          <w:sz w:val="22"/>
        </w:rPr>
        <w:t>question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guilt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innocence.</w:t>
      </w:r>
      <w:r>
        <w:rPr>
          <w:spacing w:val="56"/>
          <w:sz w:val="22"/>
        </w:rPr>
        <w:t> </w:t>
      </w:r>
      <w:r>
        <w:rPr>
          <w:sz w:val="22"/>
        </w:rPr>
        <w:t>If,</w:t>
      </w:r>
      <w:r>
        <w:rPr>
          <w:spacing w:val="1"/>
          <w:sz w:val="22"/>
        </w:rPr>
        <w:t> </w:t>
      </w:r>
      <w:r>
        <w:rPr>
          <w:sz w:val="22"/>
        </w:rPr>
        <w:t>for example, the case against an accused is contingent upon each of four</w:t>
      </w:r>
      <w:r>
        <w:rPr>
          <w:spacing w:val="1"/>
          <w:sz w:val="22"/>
        </w:rPr>
        <w:t> </w:t>
      </w:r>
      <w:r>
        <w:rPr>
          <w:sz w:val="22"/>
        </w:rPr>
        <w:t>matters being proved against him, it is obvious that each of those matters</w:t>
      </w:r>
      <w:r>
        <w:rPr>
          <w:spacing w:val="1"/>
          <w:sz w:val="22"/>
        </w:rPr>
        <w:t> </w:t>
      </w:r>
      <w:r>
        <w:rPr>
          <w:sz w:val="22"/>
        </w:rPr>
        <w:t>must be proved beyond reasonable doubt. Indeed, it would be appropriate</w:t>
      </w:r>
      <w:r>
        <w:rPr>
          <w:spacing w:val="-52"/>
          <w:sz w:val="22"/>
        </w:rPr>
        <w:t> </w:t>
      </w:r>
      <w:r>
        <w:rPr>
          <w:sz w:val="22"/>
        </w:rPr>
        <w:t>for the presiding judge to emphasize to the jury in such a case that even a</w:t>
      </w:r>
      <w:r>
        <w:rPr>
          <w:spacing w:val="-52"/>
          <w:sz w:val="22"/>
        </w:rPr>
        <w:t> </w:t>
      </w:r>
      <w:r>
        <w:rPr>
          <w:sz w:val="22"/>
        </w:rPr>
        <w:t>minimal doubt about the existence of each of those matters would be</w:t>
      </w:r>
      <w:r>
        <w:rPr>
          <w:spacing w:val="1"/>
          <w:sz w:val="22"/>
        </w:rPr>
        <w:t> </w:t>
      </w:r>
      <w:r>
        <w:rPr>
          <w:sz w:val="22"/>
        </w:rPr>
        <w:t>greatly</w:t>
      </w:r>
      <w:r>
        <w:rPr>
          <w:spacing w:val="-5"/>
          <w:sz w:val="22"/>
        </w:rPr>
        <w:t> </w:t>
      </w:r>
      <w:r>
        <w:rPr>
          <w:sz w:val="22"/>
        </w:rPr>
        <w:t>magnified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combination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all.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hand,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guilt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an accused</w:t>
      </w:r>
      <w:r>
        <w:rPr>
          <w:spacing w:val="3"/>
          <w:sz w:val="22"/>
        </w:rPr>
        <w:t> </w:t>
      </w:r>
      <w:r>
        <w:rPr>
          <w:sz w:val="22"/>
        </w:rPr>
        <w:t>would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established by,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particular inference</w:t>
      </w:r>
      <w:r>
        <w:rPr>
          <w:spacing w:val="2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accused</w:t>
      </w:r>
      <w:r>
        <w:rPr>
          <w:spacing w:val="-3"/>
          <w:sz w:val="22"/>
        </w:rPr>
        <w:t> </w:t>
      </w:r>
      <w:r>
        <w:rPr>
          <w:sz w:val="22"/>
        </w:rPr>
        <w:t>could be</w:t>
      </w:r>
      <w:r>
        <w:rPr>
          <w:spacing w:val="-2"/>
          <w:sz w:val="22"/>
        </w:rPr>
        <w:t> </w:t>
      </w:r>
      <w:r>
        <w:rPr>
          <w:sz w:val="22"/>
        </w:rPr>
        <w:t>drawn</w:t>
      </w:r>
      <w:r>
        <w:rPr>
          <w:spacing w:val="-4"/>
          <w:sz w:val="22"/>
        </w:rPr>
        <w:t> </w:t>
      </w:r>
      <w:r>
        <w:rPr>
          <w:sz w:val="22"/>
        </w:rPr>
        <w:t>from, the existence 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one of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hundred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540" w:firstLine="0"/>
        <w:jc w:val="left"/>
        <w:rPr>
          <w:sz w:val="22"/>
        </w:rPr>
      </w:pPr>
      <w:r>
        <w:rPr>
          <w:sz w:val="22"/>
        </w:rPr>
        <w:t>different matters, each of which had been proved on the balance of</w:t>
      </w:r>
      <w:r>
        <w:rPr>
          <w:spacing w:val="1"/>
          <w:sz w:val="22"/>
        </w:rPr>
        <w:t> </w:t>
      </w:r>
      <w:r>
        <w:rPr>
          <w:sz w:val="22"/>
        </w:rPr>
        <w:t>probabilities, it would be absurd to require that a jury should disregard</w:t>
      </w:r>
      <w:r>
        <w:rPr>
          <w:spacing w:val="1"/>
          <w:sz w:val="22"/>
        </w:rPr>
        <w:t> </w:t>
      </w:r>
      <w:r>
        <w:rPr>
          <w:sz w:val="22"/>
        </w:rPr>
        <w:t>each of them unless satisfied, either in isolation or in the context of all of</w:t>
      </w:r>
      <w:r>
        <w:rPr>
          <w:spacing w:val="1"/>
          <w:sz w:val="22"/>
        </w:rPr>
        <w:t> </w:t>
      </w:r>
      <w:r>
        <w:rPr>
          <w:sz w:val="22"/>
        </w:rPr>
        <w:t>the facts, that any particular one of those matters had been proved beyond</w:t>
      </w:r>
      <w:r>
        <w:rPr>
          <w:spacing w:val="-53"/>
          <w:sz w:val="22"/>
        </w:rPr>
        <w:t> </w:t>
      </w:r>
      <w:r>
        <w:rPr>
          <w:sz w:val="22"/>
        </w:rPr>
        <w:t>reasonable doubt.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41" w:right="274"/>
      </w:pPr>
      <w:r>
        <w:rPr/>
        <w:t>His judgment is sometimes overlooked in the debate about whether some circumstantial</w:t>
      </w:r>
      <w:r>
        <w:rPr>
          <w:spacing w:val="-58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is an indispensable link</w:t>
      </w:r>
      <w:r>
        <w:rPr>
          <w:spacing w:val="-1"/>
        </w:rPr>
        <w:t> </w:t>
      </w:r>
      <w:r>
        <w:rPr/>
        <w:t>in the chain of reasoning.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will return to 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480" w:lineRule="auto" w:before="0" w:after="0"/>
        <w:ind w:left="841" w:right="606" w:hanging="742"/>
        <w:jc w:val="both"/>
        <w:rPr>
          <w:sz w:val="24"/>
        </w:rPr>
      </w:pPr>
      <w:r>
        <w:rPr>
          <w:sz w:val="24"/>
        </w:rPr>
        <w:t>If the majority in </w:t>
      </w:r>
      <w:r>
        <w:rPr>
          <w:i/>
          <w:sz w:val="24"/>
        </w:rPr>
        <w:t>Chamberlain </w:t>
      </w:r>
      <w:r>
        <w:rPr>
          <w:sz w:val="24"/>
        </w:rPr>
        <w:t>intended their words to be read literally, the law they</w:t>
      </w:r>
      <w:r>
        <w:rPr>
          <w:spacing w:val="-57"/>
          <w:sz w:val="24"/>
        </w:rPr>
        <w:t> </w:t>
      </w:r>
      <w:r>
        <w:rPr>
          <w:sz w:val="24"/>
        </w:rPr>
        <w:t>declared was that inferences drawn beyond reasonable doubt must derive from facts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-1"/>
          <w:sz w:val="24"/>
        </w:rPr>
        <w:t> </w:t>
      </w:r>
      <w:r>
        <w:rPr>
          <w:sz w:val="24"/>
        </w:rPr>
        <w:t>beyond reasonable</w:t>
      </w:r>
      <w:r>
        <w:rPr>
          <w:spacing w:val="-1"/>
          <w:sz w:val="24"/>
        </w:rPr>
        <w:t> </w:t>
      </w:r>
      <w:r>
        <w:rPr>
          <w:sz w:val="24"/>
        </w:rPr>
        <w:t>doubt.</w:t>
      </w:r>
      <w:r>
        <w:rPr>
          <w:spacing w:val="59"/>
          <w:sz w:val="24"/>
        </w:rPr>
        <w:t> </w:t>
      </w:r>
      <w:r>
        <w:rPr>
          <w:sz w:val="24"/>
        </w:rPr>
        <w:t>Such appeared</w:t>
      </w:r>
      <w:r>
        <w:rPr>
          <w:spacing w:val="-1"/>
          <w:sz w:val="24"/>
        </w:rPr>
        <w:t> </w:t>
      </w:r>
      <w:r>
        <w:rPr>
          <w:sz w:val="24"/>
        </w:rPr>
        <w:t>to be the</w:t>
      </w:r>
      <w:r>
        <w:rPr>
          <w:spacing w:val="-1"/>
          <w:sz w:val="24"/>
        </w:rPr>
        <w:t> </w:t>
      </w:r>
      <w:r>
        <w:rPr>
          <w:sz w:val="24"/>
        </w:rPr>
        <w:t>law on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1984.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742"/>
        <w:jc w:val="left"/>
        <w:rPr>
          <w:sz w:val="24"/>
        </w:rPr>
      </w:pP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loomed.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841" w:right="138" w:hanging="22"/>
      </w:pPr>
      <w:r>
        <w:rPr/>
        <w:t>Between 1976 and 1979 James William Shepherd conspired to import into Australia a lot</w:t>
      </w:r>
      <w:r>
        <w:rPr>
          <w:spacing w:val="-57"/>
        </w:rPr>
        <w:t> </w:t>
      </w:r>
      <w:r>
        <w:rPr/>
        <w:t>of heroin.</w:t>
      </w:r>
      <w:r>
        <w:rPr>
          <w:spacing w:val="1"/>
        </w:rPr>
        <w:t> </w:t>
      </w:r>
      <w:r>
        <w:rPr/>
        <w:t>In 1988 he was tried, convicted and sentenced to 20 years.</w:t>
      </w:r>
      <w:r>
        <w:rPr>
          <w:spacing w:val="1"/>
        </w:rPr>
        <w:t> </w:t>
      </w:r>
      <w:r>
        <w:rPr/>
        <w:t>An appeal to the</w:t>
      </w:r>
      <w:r>
        <w:rPr>
          <w:spacing w:val="1"/>
        </w:rPr>
        <w:t> </w:t>
      </w:r>
      <w:r>
        <w:rPr/>
        <w:t>CCA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dismissed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reserved</w:t>
      </w:r>
      <w:r>
        <w:rPr>
          <w:spacing w:val="1"/>
        </w:rPr>
        <w:t> </w:t>
      </w:r>
      <w:r>
        <w:rPr/>
        <w:t>a ground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trial</w:t>
      </w:r>
      <w:r>
        <w:rPr>
          <w:spacing w:val="-1"/>
        </w:rPr>
        <w:t> </w:t>
      </w:r>
      <w:r>
        <w:rPr/>
        <w:t>judge failed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direct the</w:t>
      </w:r>
      <w:r>
        <w:rPr>
          <w:spacing w:val="-1"/>
        </w:rPr>
        <w:t> </w:t>
      </w:r>
      <w:r>
        <w:rPr/>
        <w:t>jury</w:t>
      </w:r>
      <w:r>
        <w:rPr>
          <w:spacing w:val="-5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>
          <w:i/>
        </w:rPr>
        <w:t>Chamberlain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08" w:after="0"/>
        <w:ind w:left="841" w:right="272" w:hanging="742"/>
        <w:jc w:val="left"/>
        <w:rPr>
          <w:sz w:val="24"/>
        </w:rPr>
      </w:pPr>
      <w:r>
        <w:rPr>
          <w:sz w:val="24"/>
        </w:rPr>
        <w:t>The reserved ground was argued before the same bench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trial judge’s directions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 recorded at pp.468-469.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 gave the customary direction that the circumstantial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must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no other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reasonable inference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drawn, but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 did not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 w:right="467"/>
      </w:pPr>
      <w:r>
        <w:rPr/>
        <w:t>direct that to draw an inference beyond reasonable doubt the jury would have to be</w:t>
      </w:r>
      <w:r>
        <w:rPr>
          <w:spacing w:val="1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doubt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inference was</w:t>
      </w:r>
      <w:r>
        <w:rPr>
          <w:spacing w:val="-1"/>
        </w:rPr>
        <w:t> </w:t>
      </w:r>
      <w:r>
        <w:rPr/>
        <w:t>drawn.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2"/>
          <w:sz w:val="24"/>
        </w:rPr>
        <w:t> </w:t>
      </w:r>
      <w:r>
        <w:rPr>
          <w:sz w:val="24"/>
        </w:rPr>
        <w:t>CJ</w:t>
      </w:r>
      <w:r>
        <w:rPr>
          <w:spacing w:val="1"/>
          <w:sz w:val="24"/>
        </w:rPr>
        <w:t> </w:t>
      </w:r>
      <w:r>
        <w:rPr>
          <w:sz w:val="24"/>
        </w:rPr>
        <w:t>(at</w:t>
      </w:r>
      <w:r>
        <w:rPr>
          <w:spacing w:val="-2"/>
          <w:sz w:val="24"/>
        </w:rPr>
        <w:t> </w:t>
      </w:r>
      <w:r>
        <w:rPr>
          <w:sz w:val="24"/>
        </w:rPr>
        <w:t>471)</w:t>
      </w:r>
      <w:r>
        <w:rPr>
          <w:spacing w:val="-1"/>
          <w:sz w:val="24"/>
        </w:rPr>
        <w:t> </w:t>
      </w:r>
      <w:r>
        <w:rPr>
          <w:sz w:val="24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2"/>
        <w:ind w:left="1526" w:right="1562" w:firstLine="0"/>
        <w:jc w:val="left"/>
        <w:rPr>
          <w:sz w:val="22"/>
        </w:rPr>
      </w:pPr>
      <w:r>
        <w:rPr>
          <w:sz w:val="22"/>
        </w:rPr>
        <w:t>Chamberlain’s case was, in my view, an enunciation by the High Court</w:t>
      </w:r>
      <w:r>
        <w:rPr>
          <w:spacing w:val="1"/>
          <w:sz w:val="22"/>
        </w:rPr>
        <w:t> </w:t>
      </w:r>
      <w:r>
        <w:rPr>
          <w:sz w:val="22"/>
        </w:rPr>
        <w:t>made for the purpose of resolving the philosophical disputes that exist in</w:t>
      </w:r>
      <w:r>
        <w:rPr>
          <w:spacing w:val="1"/>
          <w:sz w:val="22"/>
        </w:rPr>
        <w:t> </w:t>
      </w:r>
      <w:r>
        <w:rPr>
          <w:sz w:val="22"/>
        </w:rPr>
        <w:t>relation to</w:t>
      </w:r>
      <w:r>
        <w:rPr>
          <w:spacing w:val="3"/>
          <w:sz w:val="22"/>
        </w:rPr>
        <w:t> </w:t>
      </w:r>
      <w:r>
        <w:rPr>
          <w:sz w:val="22"/>
        </w:rPr>
        <w:t>this</w:t>
      </w:r>
      <w:r>
        <w:rPr>
          <w:spacing w:val="3"/>
          <w:sz w:val="22"/>
        </w:rPr>
        <w:t> </w:t>
      </w:r>
      <w:r>
        <w:rPr>
          <w:sz w:val="22"/>
        </w:rPr>
        <w:t>topic.</w:t>
      </w:r>
      <w:r>
        <w:rPr>
          <w:spacing w:val="56"/>
          <w:sz w:val="22"/>
        </w:rPr>
        <w:t> </w:t>
      </w:r>
      <w:r>
        <w:rPr>
          <w:sz w:val="22"/>
        </w:rPr>
        <w:t>The law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3"/>
          <w:sz w:val="22"/>
        </w:rPr>
        <w:t> </w:t>
      </w:r>
      <w:r>
        <w:rPr>
          <w:sz w:val="22"/>
        </w:rPr>
        <w:t>laid down</w:t>
      </w:r>
      <w:r>
        <w:rPr>
          <w:spacing w:val="4"/>
          <w:sz w:val="22"/>
        </w:rPr>
        <w:t> </w:t>
      </w:r>
      <w:r>
        <w:rPr>
          <w:sz w:val="22"/>
        </w:rPr>
        <w:t>by the</w:t>
      </w:r>
      <w:r>
        <w:rPr>
          <w:spacing w:val="3"/>
          <w:sz w:val="22"/>
        </w:rPr>
        <w:t> </w:t>
      </w:r>
      <w:r>
        <w:rPr>
          <w:sz w:val="22"/>
        </w:rPr>
        <w:t>High</w:t>
      </w:r>
      <w:r>
        <w:rPr>
          <w:spacing w:val="4"/>
          <w:sz w:val="22"/>
        </w:rPr>
        <w:t> </w:t>
      </w:r>
      <w:r>
        <w:rPr>
          <w:sz w:val="22"/>
        </w:rPr>
        <w:t>Court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clear</w:t>
      </w:r>
      <w:r>
        <w:rPr>
          <w:spacing w:val="1"/>
          <w:sz w:val="22"/>
        </w:rPr>
        <w:t> </w:t>
      </w:r>
      <w:r>
        <w:rPr>
          <w:sz w:val="22"/>
        </w:rPr>
        <w:t>and specific.</w:t>
      </w:r>
      <w:r>
        <w:rPr>
          <w:spacing w:val="1"/>
          <w:sz w:val="22"/>
        </w:rPr>
        <w:t> </w:t>
      </w:r>
      <w:r>
        <w:rPr>
          <w:sz w:val="22"/>
        </w:rPr>
        <w:t>In the view that I hold, in a circumstantial case there should</w:t>
      </w:r>
      <w:r>
        <w:rPr>
          <w:spacing w:val="-52"/>
          <w:sz w:val="22"/>
        </w:rPr>
        <w:t> </w:t>
      </w:r>
      <w:r>
        <w:rPr>
          <w:sz w:val="22"/>
        </w:rPr>
        <w:t>ordinarily be given a </w:t>
      </w:r>
      <w:r>
        <w:rPr>
          <w:i/>
          <w:sz w:val="22"/>
        </w:rPr>
        <w:t>Chamberlain </w:t>
      </w:r>
      <w:r>
        <w:rPr>
          <w:sz w:val="22"/>
        </w:rPr>
        <w:t>direction, drawing such direction from</w:t>
      </w:r>
      <w:r>
        <w:rPr>
          <w:spacing w:val="-52"/>
          <w:sz w:val="22"/>
        </w:rPr>
        <w:t> </w:t>
      </w:r>
      <w:r>
        <w:rPr>
          <w:sz w:val="22"/>
        </w:rPr>
        <w:t>the terms of the judgments in that case and phrasing it as may be</w:t>
      </w:r>
      <w:r>
        <w:rPr>
          <w:spacing w:val="1"/>
          <w:sz w:val="22"/>
        </w:rPr>
        <w:t> </w:t>
      </w:r>
      <w:r>
        <w:rPr>
          <w:sz w:val="22"/>
        </w:rPr>
        <w:t>appropriate for the particular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hand.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321" w:hanging="742"/>
        <w:jc w:val="left"/>
        <w:rPr>
          <w:sz w:val="24"/>
        </w:rPr>
      </w:pPr>
      <w:r>
        <w:rPr>
          <w:sz w:val="24"/>
        </w:rPr>
        <w:t>The Chief Justice went on to say it was not appropriate to put a gloss on the basic</w:t>
      </w:r>
      <w:r>
        <w:rPr>
          <w:spacing w:val="1"/>
          <w:sz w:val="24"/>
        </w:rPr>
        <w:t> </w:t>
      </w:r>
      <w:r>
        <w:rPr>
          <w:sz w:val="24"/>
        </w:rPr>
        <w:t>principle enunciated by the High Court in </w:t>
      </w:r>
      <w:r>
        <w:rPr>
          <w:i/>
          <w:sz w:val="24"/>
        </w:rPr>
        <w:t>Chamberlain</w:t>
      </w:r>
      <w:r>
        <w:rPr>
          <w:sz w:val="24"/>
        </w:rPr>
        <w:t>, which was that circumstantial</w:t>
      </w:r>
      <w:r>
        <w:rPr>
          <w:spacing w:val="1"/>
          <w:sz w:val="24"/>
        </w:rPr>
        <w:t> </w:t>
      </w:r>
      <w:r>
        <w:rPr>
          <w:sz w:val="24"/>
        </w:rPr>
        <w:t>facts were to be adjudged in accordance with the approach of the High Court in</w:t>
      </w:r>
      <w:r>
        <w:rPr>
          <w:spacing w:val="1"/>
          <w:sz w:val="24"/>
        </w:rPr>
        <w:t> </w:t>
      </w:r>
      <w:r>
        <w:rPr>
          <w:i/>
          <w:sz w:val="24"/>
        </w:rPr>
        <w:t>Chamberlain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He was supported by Campbell J, whilst Lee J dissented.</w:t>
      </w:r>
      <w:r>
        <w:rPr>
          <w:spacing w:val="1"/>
          <w:sz w:val="24"/>
        </w:rPr>
        <w:t> </w:t>
      </w:r>
      <w:r>
        <w:rPr>
          <w:sz w:val="24"/>
        </w:rPr>
        <w:t>But there</w:t>
      </w:r>
      <w:r>
        <w:rPr>
          <w:spacing w:val="1"/>
          <w:sz w:val="24"/>
        </w:rPr>
        <w:t> </w:t>
      </w:r>
      <w:r>
        <w:rPr>
          <w:sz w:val="24"/>
        </w:rPr>
        <w:t>remained the proviso.</w:t>
      </w:r>
      <w:r>
        <w:rPr>
          <w:spacing w:val="1"/>
          <w:sz w:val="24"/>
        </w:rPr>
        <w:t> </w:t>
      </w:r>
      <w:r>
        <w:rPr>
          <w:sz w:val="24"/>
        </w:rPr>
        <w:t>A differently constituted court held that notwithstanding the</w:t>
      </w:r>
      <w:r>
        <w:rPr>
          <w:spacing w:val="1"/>
          <w:sz w:val="24"/>
        </w:rPr>
        <w:t> </w:t>
      </w:r>
      <w:r>
        <w:rPr>
          <w:sz w:val="24"/>
        </w:rPr>
        <w:t>previous court’s ruling as to the necessity for a </w:t>
      </w:r>
      <w:r>
        <w:rPr>
          <w:i/>
          <w:sz w:val="24"/>
        </w:rPr>
        <w:t>Chamberlain </w:t>
      </w:r>
      <w:r>
        <w:rPr>
          <w:sz w:val="24"/>
        </w:rPr>
        <w:t>direction, there was no</w:t>
      </w:r>
      <w:r>
        <w:rPr>
          <w:spacing w:val="1"/>
          <w:sz w:val="24"/>
        </w:rPr>
        <w:t> </w:t>
      </w:r>
      <w:r>
        <w:rPr>
          <w:sz w:val="24"/>
        </w:rPr>
        <w:t>substantial miscarriage of justice, and they applied the proviso to s.6(1) of the </w:t>
      </w:r>
      <w:r>
        <w:rPr>
          <w:i/>
          <w:sz w:val="24"/>
        </w:rPr>
        <w:t>Criminal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Appeal Act </w:t>
      </w:r>
      <w:r>
        <w:rPr>
          <w:sz w:val="24"/>
        </w:rPr>
        <w:t>and dismissed the appeal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 the same time, the judges were hostile to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finding of Street CJ and Campbell J that a </w:t>
      </w:r>
      <w:r>
        <w:rPr>
          <w:i/>
          <w:sz w:val="24"/>
          <w:vertAlign w:val="baseline"/>
        </w:rPr>
        <w:t>Chamberlain </w:t>
      </w:r>
      <w:r>
        <w:rPr>
          <w:sz w:val="24"/>
          <w:vertAlign w:val="baseline"/>
        </w:rPr>
        <w:t>direction should have 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 p.275 Roden J, in a Roden-like way,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concluded a lengthy discourse on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topic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these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words: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13"/>
        <w:ind w:left="1526" w:right="1563" w:firstLine="0"/>
        <w:jc w:val="left"/>
        <w:rPr>
          <w:sz w:val="22"/>
        </w:rPr>
      </w:pPr>
      <w:r>
        <w:rPr>
          <w:sz w:val="22"/>
        </w:rPr>
        <w:t>Paying homage to the words required of them by appellate courts, yet</w:t>
      </w:r>
      <w:r>
        <w:rPr>
          <w:spacing w:val="1"/>
          <w:sz w:val="22"/>
        </w:rPr>
        <w:t> </w:t>
      </w:r>
      <w:r>
        <w:rPr>
          <w:sz w:val="22"/>
        </w:rPr>
        <w:t>making sense to a jury, is the almost impossible task imposed on trial</w:t>
      </w:r>
      <w:r>
        <w:rPr>
          <w:spacing w:val="1"/>
          <w:sz w:val="22"/>
        </w:rPr>
        <w:t> </w:t>
      </w:r>
      <w:r>
        <w:rPr>
          <w:sz w:val="22"/>
        </w:rPr>
        <w:t>judges these days. When </w:t>
      </w:r>
      <w:r>
        <w:rPr>
          <w:i/>
          <w:sz w:val="22"/>
        </w:rPr>
        <w:t>Viro </w:t>
      </w:r>
      <w:r>
        <w:rPr>
          <w:sz w:val="22"/>
        </w:rPr>
        <w:t>(1978) 141 CLR 88 was put to rest by</w:t>
      </w:r>
      <w:r>
        <w:rPr>
          <w:spacing w:val="1"/>
          <w:sz w:val="22"/>
        </w:rPr>
        <w:t> </w:t>
      </w:r>
      <w:r>
        <w:rPr>
          <w:i/>
          <w:sz w:val="22"/>
        </w:rPr>
        <w:t>Zecevic </w:t>
      </w:r>
      <w:r>
        <w:rPr>
          <w:sz w:val="22"/>
        </w:rPr>
        <w:t>(1987) 162 CLR 645; 25 A Crim R 163, a giant step forward was</w:t>
      </w:r>
      <w:r>
        <w:rPr>
          <w:spacing w:val="-53"/>
          <w:sz w:val="22"/>
        </w:rPr>
        <w:t> </w:t>
      </w:r>
      <w:r>
        <w:rPr>
          <w:sz w:val="22"/>
        </w:rPr>
        <w:t>taken.</w:t>
      </w:r>
      <w:r>
        <w:rPr>
          <w:spacing w:val="1"/>
          <w:sz w:val="22"/>
        </w:rPr>
        <w:t> </w:t>
      </w:r>
      <w:r>
        <w:rPr>
          <w:sz w:val="22"/>
        </w:rPr>
        <w:t>I would hate to see </w:t>
      </w:r>
      <w:r>
        <w:rPr>
          <w:i/>
          <w:sz w:val="22"/>
        </w:rPr>
        <w:t>Chamberlain </w:t>
      </w:r>
      <w:r>
        <w:rPr>
          <w:sz w:val="22"/>
        </w:rPr>
        <w:t>used to reverse the process. Nor</w:t>
      </w:r>
      <w:r>
        <w:rPr>
          <w:spacing w:val="1"/>
          <w:sz w:val="22"/>
        </w:rPr>
        <w:t> </w:t>
      </w:r>
      <w:r>
        <w:rPr>
          <w:sz w:val="22"/>
        </w:rPr>
        <w:t>do I believe that the majority in </w:t>
      </w:r>
      <w:r>
        <w:rPr>
          <w:i/>
          <w:sz w:val="22"/>
        </w:rPr>
        <w:t>Chamberlain </w:t>
      </w:r>
      <w:r>
        <w:rPr>
          <w:sz w:val="22"/>
        </w:rPr>
        <w:t>intended to lay down a</w:t>
      </w:r>
      <w:r>
        <w:rPr>
          <w:spacing w:val="1"/>
          <w:sz w:val="22"/>
        </w:rPr>
        <w:t> </w:t>
      </w:r>
      <w:r>
        <w:rPr>
          <w:sz w:val="22"/>
        </w:rPr>
        <w:t>requirement that any particular form of words be used by trial judges in</w:t>
      </w:r>
      <w:r>
        <w:rPr>
          <w:spacing w:val="1"/>
          <w:sz w:val="22"/>
        </w:rPr>
        <w:t> </w:t>
      </w:r>
      <w:r>
        <w:rPr>
          <w:sz w:val="22"/>
        </w:rPr>
        <w:t>explaining to juries how the requirement that guilt be proved beyond</w:t>
      </w:r>
      <w:r>
        <w:rPr>
          <w:spacing w:val="1"/>
          <w:sz w:val="22"/>
        </w:rPr>
        <w:t> </w:t>
      </w:r>
      <w:r>
        <w:rPr>
          <w:sz w:val="22"/>
        </w:rPr>
        <w:t>reasonable doubt impacts on circumstantial cases. Their Honours were</w:t>
      </w:r>
      <w:r>
        <w:rPr>
          <w:spacing w:val="1"/>
          <w:sz w:val="22"/>
        </w:rPr>
        <w:t> </w:t>
      </w:r>
      <w:r>
        <w:rPr>
          <w:sz w:val="22"/>
        </w:rPr>
        <w:t>simply describing their own thought processes as they considered the</w:t>
      </w:r>
      <w:r>
        <w:rPr>
          <w:spacing w:val="1"/>
          <w:sz w:val="22"/>
        </w:rPr>
        <w:t> </w:t>
      </w:r>
      <w:r>
        <w:rPr>
          <w:sz w:val="22"/>
        </w:rPr>
        <w:t>circumstantial evidence in the case then before them, for the purpose of</w:t>
      </w:r>
      <w:r>
        <w:rPr>
          <w:spacing w:val="1"/>
          <w:sz w:val="22"/>
        </w:rPr>
        <w:t> </w:t>
      </w:r>
      <w:r>
        <w:rPr>
          <w:sz w:val="22"/>
        </w:rPr>
        <w:t>deciding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“unsafe and</w:t>
      </w:r>
      <w:r>
        <w:rPr>
          <w:spacing w:val="-3"/>
          <w:sz w:val="22"/>
        </w:rPr>
        <w:t> </w:t>
      </w:r>
      <w:r>
        <w:rPr>
          <w:sz w:val="22"/>
        </w:rPr>
        <w:t>unsatisfactory” ground.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spacing w:line="480" w:lineRule="auto" w:before="0"/>
        <w:ind w:left="1526" w:right="1587" w:firstLine="0"/>
        <w:jc w:val="left"/>
        <w:rPr>
          <w:sz w:val="22"/>
        </w:rPr>
      </w:pPr>
      <w:r>
        <w:rPr>
          <w:sz w:val="22"/>
        </w:rPr>
        <w:t>Esoteric debate among lawyers who delight in it, like grand masters</w:t>
      </w:r>
      <w:r>
        <w:rPr>
          <w:spacing w:val="1"/>
          <w:sz w:val="22"/>
        </w:rPr>
        <w:t> </w:t>
      </w:r>
      <w:r>
        <w:rPr>
          <w:sz w:val="22"/>
        </w:rPr>
        <w:t>around a chess board, and perform well at it, may have its place. But let</w:t>
      </w:r>
      <w:r>
        <w:rPr>
          <w:spacing w:val="1"/>
          <w:sz w:val="22"/>
        </w:rPr>
        <w:t> </w:t>
      </w:r>
      <w:r>
        <w:rPr>
          <w:sz w:val="22"/>
        </w:rPr>
        <w:t>us keep it there. What might be appropriate for multi-million dollar law</w:t>
      </w:r>
      <w:r>
        <w:rPr>
          <w:spacing w:val="1"/>
          <w:sz w:val="22"/>
        </w:rPr>
        <w:t> </w:t>
      </w:r>
      <w:r>
        <w:rPr>
          <w:sz w:val="22"/>
        </w:rPr>
        <w:t>suits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barons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play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numbers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lawyers</w:t>
      </w:r>
      <w:r>
        <w:rPr>
          <w:spacing w:val="-1"/>
          <w:sz w:val="22"/>
        </w:rPr>
        <w:t> </w:t>
      </w:r>
      <w:r>
        <w:rPr>
          <w:sz w:val="22"/>
        </w:rPr>
        <w:t>play</w:t>
      </w:r>
      <w:r>
        <w:rPr>
          <w:spacing w:val="-52"/>
          <w:sz w:val="22"/>
        </w:rPr>
        <w:t> </w:t>
      </w:r>
      <w:r>
        <w:rPr>
          <w:sz w:val="22"/>
        </w:rPr>
        <w:t>with words, is not necessarily appropriate in the administration of</w:t>
      </w:r>
      <w:r>
        <w:rPr>
          <w:spacing w:val="1"/>
          <w:sz w:val="22"/>
        </w:rPr>
        <w:t> </w:t>
      </w:r>
      <w:r>
        <w:rPr>
          <w:sz w:val="22"/>
        </w:rPr>
        <w:t>criminal</w:t>
      </w:r>
      <w:r>
        <w:rPr>
          <w:spacing w:val="-3"/>
          <w:sz w:val="22"/>
        </w:rPr>
        <w:t> </w:t>
      </w:r>
      <w:r>
        <w:rPr>
          <w:sz w:val="22"/>
        </w:rPr>
        <w:t>justice</w:t>
      </w:r>
      <w:r>
        <w:rPr>
          <w:spacing w:val="-3"/>
          <w:sz w:val="22"/>
        </w:rPr>
        <w:t> </w:t>
      </w:r>
      <w:r>
        <w:rPr>
          <w:sz w:val="22"/>
        </w:rPr>
        <w:t>under our</w:t>
      </w:r>
      <w:r>
        <w:rPr>
          <w:spacing w:val="-1"/>
          <w:sz w:val="22"/>
        </w:rPr>
        <w:t> </w:t>
      </w:r>
      <w:r>
        <w:rPr>
          <w:sz w:val="22"/>
        </w:rPr>
        <w:t>system,</w:t>
      </w:r>
      <w:r>
        <w:rPr>
          <w:spacing w:val="-1"/>
          <w:sz w:val="22"/>
        </w:rPr>
        <w:t> </w:t>
      </w:r>
      <w:r>
        <w:rPr>
          <w:sz w:val="22"/>
        </w:rPr>
        <w:t>in which</w:t>
      </w:r>
      <w:r>
        <w:rPr>
          <w:spacing w:val="-1"/>
          <w:sz w:val="22"/>
        </w:rPr>
        <w:t> </w:t>
      </w:r>
      <w:r>
        <w:rPr>
          <w:sz w:val="22"/>
        </w:rPr>
        <w:t>fact-finding</w:t>
      </w:r>
      <w:r>
        <w:rPr>
          <w:spacing w:val="-4"/>
          <w:sz w:val="22"/>
        </w:rPr>
        <w:t> </w:t>
      </w:r>
      <w:r>
        <w:rPr>
          <w:sz w:val="22"/>
        </w:rPr>
        <w:t>is for</w:t>
      </w:r>
      <w:r>
        <w:rPr>
          <w:spacing w:val="-3"/>
          <w:sz w:val="22"/>
        </w:rPr>
        <w:t> </w:t>
      </w:r>
      <w:r>
        <w:rPr>
          <w:sz w:val="22"/>
        </w:rPr>
        <w:t>juries.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158" w:hanging="742"/>
        <w:jc w:val="left"/>
        <w:rPr>
          <w:sz w:val="24"/>
        </w:rPr>
      </w:pPr>
      <w:r>
        <w:rPr>
          <w:sz w:val="24"/>
        </w:rPr>
        <w:t>The case went to yet another CCA where further grounds of appeal were argued and</w:t>
      </w:r>
      <w:r>
        <w:rPr>
          <w:spacing w:val="1"/>
          <w:sz w:val="24"/>
        </w:rPr>
        <w:t> </w:t>
      </w:r>
      <w:r>
        <w:rPr>
          <w:sz w:val="24"/>
        </w:rPr>
        <w:t>rejected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 are not relevant here.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Shepherd was granted limited special leave,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appealed on the ground the CCA had erred in applying the proviso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DPP, no doubt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emboldened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opinions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Roden J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other judges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second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CCA,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filed 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before="119"/>
        <w:ind w:left="841"/>
      </w:pP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contention asserting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trial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erred in</w:t>
      </w:r>
      <w:r>
        <w:rPr>
          <w:spacing w:val="-1"/>
        </w:rPr>
        <w:t> </w:t>
      </w:r>
      <w:r>
        <w:rPr/>
        <w:t>failing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</w:p>
    <w:p>
      <w:pPr>
        <w:pStyle w:val="BodyText"/>
      </w:pPr>
    </w:p>
    <w:p>
      <w:pPr>
        <w:spacing w:before="0"/>
        <w:ind w:left="841" w:right="0" w:firstLine="0"/>
        <w:jc w:val="left"/>
        <w:rPr>
          <w:sz w:val="24"/>
        </w:rPr>
      </w:pPr>
      <w:r>
        <w:rPr>
          <w:i/>
          <w:sz w:val="24"/>
        </w:rPr>
        <w:t>Chamberlain</w:t>
      </w:r>
      <w:r>
        <w:rPr>
          <w:i/>
          <w:spacing w:val="-3"/>
          <w:sz w:val="24"/>
        </w:rPr>
        <w:t> </w:t>
      </w:r>
      <w:r>
        <w:rPr>
          <w:sz w:val="24"/>
        </w:rPr>
        <w:t>direction.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230" w:after="0"/>
        <w:ind w:left="841" w:right="135" w:hanging="742"/>
        <w:jc w:val="left"/>
        <w:rPr>
          <w:sz w:val="24"/>
        </w:rPr>
      </w:pPr>
      <w:r>
        <w:rPr>
          <w:sz w:val="24"/>
        </w:rPr>
        <w:t>Then, quite suddenly, the law changed or perhaps, as Dawson J and Mason CJ explained,</w:t>
      </w:r>
      <w:r>
        <w:rPr>
          <w:spacing w:val="-57"/>
          <w:sz w:val="24"/>
        </w:rPr>
        <w:t> </w:t>
      </w:r>
      <w:r>
        <w:rPr>
          <w:sz w:val="24"/>
        </w:rPr>
        <w:t>it was merely clarified.</w:t>
      </w:r>
      <w:r>
        <w:rPr>
          <w:spacing w:val="1"/>
          <w:sz w:val="24"/>
        </w:rPr>
        <w:t> </w:t>
      </w:r>
      <w:r>
        <w:rPr>
          <w:sz w:val="24"/>
        </w:rPr>
        <w:t>At 576 the Chief Justice said of his ruling in </w:t>
      </w:r>
      <w:r>
        <w:rPr>
          <w:i/>
          <w:sz w:val="24"/>
        </w:rPr>
        <w:t>Chamberlain </w:t>
      </w:r>
      <w:r>
        <w:rPr>
          <w:sz w:val="24"/>
        </w:rPr>
        <w:t>that it</w:t>
      </w:r>
      <w:r>
        <w:rPr>
          <w:spacing w:val="1"/>
          <w:sz w:val="24"/>
        </w:rPr>
        <w:t> </w:t>
      </w:r>
      <w:r>
        <w:rPr>
          <w:sz w:val="24"/>
        </w:rPr>
        <w:t>really should have referred to not just a fact but “an intermediate fact as an indispensable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inference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guilt”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Dawson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57"/>
          <w:sz w:val="24"/>
        </w:rPr>
        <w:t> </w:t>
      </w:r>
      <w:r>
        <w:rPr>
          <w:sz w:val="24"/>
        </w:rPr>
        <w:t>Dawson J sought to rescue the Chief Justice and the former Chief Justice by asserting (at</w:t>
      </w:r>
      <w:r>
        <w:rPr>
          <w:spacing w:val="1"/>
          <w:sz w:val="24"/>
        </w:rPr>
        <w:t> </w:t>
      </w:r>
      <w:r>
        <w:rPr>
          <w:sz w:val="24"/>
        </w:rPr>
        <w:t>581)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0"/>
        <w:ind w:left="1526" w:right="1735" w:firstLine="0"/>
        <w:jc w:val="left"/>
        <w:rPr>
          <w:sz w:val="22"/>
        </w:rPr>
      </w:pPr>
      <w:r>
        <w:rPr>
          <w:sz w:val="22"/>
        </w:rPr>
        <w:t>It is, I think, quite plain that in saying that a “fact as a basis for an</w:t>
      </w:r>
      <w:r>
        <w:rPr>
          <w:spacing w:val="1"/>
          <w:sz w:val="22"/>
        </w:rPr>
        <w:t> </w:t>
      </w:r>
      <w:r>
        <w:rPr>
          <w:sz w:val="22"/>
        </w:rPr>
        <w:t>inference of guilt” must be proved beyond reasonable doubt, their</w:t>
      </w:r>
      <w:r>
        <w:rPr>
          <w:spacing w:val="1"/>
          <w:sz w:val="22"/>
        </w:rPr>
        <w:t> </w:t>
      </w:r>
      <w:r>
        <w:rPr>
          <w:sz w:val="22"/>
        </w:rPr>
        <w:t>Honours are referring to an </w:t>
      </w:r>
      <w:r>
        <w:rPr>
          <w:i/>
          <w:sz w:val="22"/>
        </w:rPr>
        <w:t>intermediate fact </w:t>
      </w:r>
      <w:r>
        <w:rPr>
          <w:sz w:val="22"/>
        </w:rPr>
        <w:t>which is a necessary basis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ultimate</w:t>
      </w:r>
      <w:r>
        <w:rPr>
          <w:spacing w:val="1"/>
          <w:sz w:val="22"/>
        </w:rPr>
        <w:t> </w:t>
      </w:r>
      <w:r>
        <w:rPr>
          <w:sz w:val="22"/>
        </w:rPr>
        <w:t>inference.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McHugh</w:t>
      </w:r>
      <w:r>
        <w:rPr>
          <w:spacing w:val="-2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direct,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(at</w:t>
      </w:r>
      <w:r>
        <w:rPr>
          <w:spacing w:val="-1"/>
          <w:sz w:val="24"/>
        </w:rPr>
        <w:t> </w:t>
      </w:r>
      <w:r>
        <w:rPr>
          <w:sz w:val="24"/>
        </w:rPr>
        <w:t>p.593):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2"/>
        <w:ind w:left="1526" w:right="1638" w:firstLine="0"/>
        <w:jc w:val="left"/>
        <w:rPr>
          <w:sz w:val="22"/>
        </w:rPr>
      </w:pPr>
      <w:r>
        <w:rPr>
          <w:sz w:val="22"/>
        </w:rPr>
        <w:t>Although I think the majority in </w:t>
      </w:r>
      <w:r>
        <w:rPr>
          <w:i/>
          <w:sz w:val="22"/>
        </w:rPr>
        <w:t>Chamberlain </w:t>
      </w:r>
      <w:r>
        <w:rPr>
          <w:sz w:val="22"/>
        </w:rPr>
        <w:t>intended to assert that an</w:t>
      </w:r>
      <w:r>
        <w:rPr>
          <w:spacing w:val="1"/>
          <w:sz w:val="22"/>
        </w:rPr>
        <w:t> </w:t>
      </w:r>
      <w:r>
        <w:rPr>
          <w:sz w:val="22"/>
        </w:rPr>
        <w:t>inference of guilt can never be drawn unless each circumstance relied on</w:t>
      </w:r>
      <w:r>
        <w:rPr>
          <w:spacing w:val="-52"/>
          <w:sz w:val="22"/>
        </w:rPr>
        <w:t> </w:t>
      </w:r>
      <w:r>
        <w:rPr>
          <w:sz w:val="22"/>
        </w:rPr>
        <w:t>to found that inference is proved beyond reasonable doubt, it does not</w:t>
      </w:r>
      <w:r>
        <w:rPr>
          <w:spacing w:val="1"/>
          <w:sz w:val="22"/>
        </w:rPr>
        <w:t> </w:t>
      </w:r>
      <w:r>
        <w:rPr>
          <w:sz w:val="22"/>
        </w:rPr>
        <w:t>follow that </w:t>
      </w:r>
      <w:r>
        <w:rPr>
          <w:i/>
          <w:sz w:val="22"/>
        </w:rPr>
        <w:t>Chamberlain </w:t>
      </w:r>
      <w:r>
        <w:rPr>
          <w:sz w:val="22"/>
        </w:rPr>
        <w:t>is an authority for the proposition that a jury</w:t>
      </w:r>
      <w:r>
        <w:rPr>
          <w:spacing w:val="1"/>
          <w:sz w:val="22"/>
        </w:rPr>
        <w:t> </w:t>
      </w:r>
      <w:r>
        <w:rPr>
          <w:sz w:val="22"/>
        </w:rPr>
        <w:t>must be directed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effect.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 w:right="358"/>
      </w:pPr>
      <w:r>
        <w:rPr/>
        <w:t>His</w:t>
      </w:r>
      <w:r>
        <w:rPr>
          <w:spacing w:val="-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case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concerned with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verdict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jury</w:t>
      </w:r>
      <w:r>
        <w:rPr>
          <w:spacing w:val="-4"/>
        </w:rPr>
        <w:t> </w:t>
      </w:r>
      <w:r>
        <w:rPr/>
        <w:t>was</w:t>
      </w:r>
      <w:r>
        <w:rPr>
          <w:spacing w:val="-57"/>
        </w:rPr>
        <w:t> </w:t>
      </w:r>
      <w:r>
        <w:rPr/>
        <w:t>unsafe or unsatisfactory.</w:t>
      </w:r>
      <w:r>
        <w:rPr>
          <w:spacing w:val="1"/>
        </w:rPr>
        <w:t> </w:t>
      </w:r>
      <w:r>
        <w:rPr/>
        <w:t>It was not concerned with the direction which a jury should</w:t>
      </w:r>
      <w:r>
        <w:rPr>
          <w:spacing w:val="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standard of proof to be</w:t>
      </w:r>
      <w:r>
        <w:rPr>
          <w:spacing w:val="-2"/>
        </w:rPr>
        <w:t> </w:t>
      </w:r>
      <w:r>
        <w:rPr/>
        <w:t>applied.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41" w:right="162"/>
      </w:pPr>
      <w:r>
        <w:rPr/>
        <w:t>Whether</w:t>
      </w:r>
      <w:r>
        <w:rPr>
          <w:spacing w:val="-3"/>
        </w:rPr>
        <w:t> </w:t>
      </w:r>
      <w:r>
        <w:rPr/>
        <w:t>or not</w:t>
      </w:r>
      <w:r>
        <w:rPr>
          <w:spacing w:val="-1"/>
        </w:rPr>
        <w:t> </w:t>
      </w:r>
      <w:r>
        <w:rPr/>
        <w:t>that reasoning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correct, it is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suppose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point</w:t>
      </w:r>
      <w:r>
        <w:rPr>
          <w:spacing w:val="-1"/>
        </w:rPr>
        <w:t> </w:t>
      </w:r>
      <w:r>
        <w:rPr/>
        <w:t>out that the</w:t>
      </w:r>
      <w:r>
        <w:rPr>
          <w:spacing w:val="-2"/>
        </w:rPr>
        <w:t> </w:t>
      </w:r>
      <w:r>
        <w:rPr/>
        <w:t>issue</w:t>
      </w:r>
      <w:r>
        <w:rPr>
          <w:spacing w:val="-57"/>
        </w:rPr>
        <w:t> </w:t>
      </w:r>
      <w:r>
        <w:rPr/>
        <w:t>which caused so much trouble was not raised at all at the trial of the Chamberlains.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direction was</w:t>
      </w:r>
      <w:r>
        <w:rPr>
          <w:spacing w:val="2"/>
        </w:rPr>
        <w:t> </w:t>
      </w:r>
      <w:r>
        <w:rPr/>
        <w:t>asked</w:t>
      </w:r>
      <w:r>
        <w:rPr>
          <w:spacing w:val="1"/>
        </w:rPr>
        <w:t> </w:t>
      </w:r>
      <w:r>
        <w:rPr/>
        <w:t>for.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Shepherd</w:t>
      </w:r>
      <w:r>
        <w:rPr>
          <w:i/>
          <w:spacing w:val="-2"/>
          <w:sz w:val="24"/>
        </w:rPr>
        <w:t> </w:t>
      </w:r>
      <w:r>
        <w:rPr>
          <w:sz w:val="24"/>
        </w:rPr>
        <w:t>McHugh</w:t>
      </w:r>
      <w:r>
        <w:rPr>
          <w:spacing w:val="-1"/>
          <w:sz w:val="24"/>
        </w:rPr>
        <w:t> </w:t>
      </w:r>
      <w:r>
        <w:rPr>
          <w:sz w:val="24"/>
        </w:rPr>
        <w:t>J said</w:t>
      </w:r>
      <w:r>
        <w:rPr>
          <w:spacing w:val="-1"/>
          <w:sz w:val="24"/>
        </w:rPr>
        <w:t> </w:t>
      </w:r>
      <w:r>
        <w:rPr>
          <w:sz w:val="24"/>
        </w:rPr>
        <w:t>(at</w:t>
      </w:r>
      <w:r>
        <w:rPr>
          <w:spacing w:val="-2"/>
          <w:sz w:val="24"/>
        </w:rPr>
        <w:t> </w:t>
      </w:r>
      <w:r>
        <w:rPr>
          <w:sz w:val="24"/>
        </w:rPr>
        <w:t>p.593):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232"/>
        <w:ind w:left="1526" w:right="1675" w:firstLine="0"/>
        <w:jc w:val="left"/>
        <w:rPr>
          <w:sz w:val="22"/>
        </w:rPr>
      </w:pPr>
      <w:r>
        <w:rPr>
          <w:sz w:val="22"/>
        </w:rPr>
        <w:t>In </w:t>
      </w:r>
      <w:r>
        <w:rPr>
          <w:i/>
          <w:sz w:val="22"/>
        </w:rPr>
        <w:t>a particular case </w:t>
      </w:r>
      <w:r>
        <w:rPr>
          <w:sz w:val="22"/>
        </w:rPr>
        <w:t>an inference of guilt beyond reasonable doubt may</w:t>
      </w:r>
      <w:r>
        <w:rPr>
          <w:spacing w:val="1"/>
          <w:sz w:val="22"/>
        </w:rPr>
        <w:t> </w:t>
      </w:r>
      <w:r>
        <w:rPr>
          <w:sz w:val="22"/>
        </w:rPr>
        <w:t>not be able to be drawn unless each fact relied on to found the inference</w:t>
      </w:r>
      <w:r>
        <w:rPr>
          <w:spacing w:val="-52"/>
          <w:sz w:val="22"/>
        </w:rPr>
        <w:t> </w:t>
      </w:r>
      <w:r>
        <w:rPr>
          <w:sz w:val="22"/>
        </w:rPr>
        <w:t>is established beyond reasonable doubt.</w:t>
      </w:r>
      <w:r>
        <w:rPr>
          <w:spacing w:val="1"/>
          <w:sz w:val="22"/>
        </w:rPr>
        <w:t> </w:t>
      </w:r>
      <w:r>
        <w:rPr>
          <w:sz w:val="22"/>
        </w:rPr>
        <w:t>This is likely to be the case</w:t>
      </w:r>
      <w:r>
        <w:rPr>
          <w:spacing w:val="1"/>
          <w:sz w:val="22"/>
        </w:rPr>
        <w:t> </w:t>
      </w:r>
      <w:r>
        <w:rPr>
          <w:sz w:val="22"/>
        </w:rPr>
        <w:t>where the incriminating facts relied on to establish the inference are few</w:t>
      </w:r>
      <w:r>
        <w:rPr>
          <w:spacing w:val="-52"/>
          <w:sz w:val="22"/>
        </w:rPr>
        <w:t> </w:t>
      </w:r>
      <w:r>
        <w:rPr>
          <w:sz w:val="22"/>
        </w:rPr>
        <w:t>in number.</w:t>
      </w:r>
      <w:r>
        <w:rPr>
          <w:spacing w:val="1"/>
          <w:sz w:val="22"/>
        </w:rPr>
        <w:t> </w:t>
      </w:r>
      <w:r>
        <w:rPr>
          <w:sz w:val="22"/>
        </w:rPr>
        <w:t>But the more facts relied on to found the inference of guilt,</w:t>
      </w:r>
      <w:r>
        <w:rPr>
          <w:spacing w:val="1"/>
          <w:sz w:val="22"/>
        </w:rPr>
        <w:t> </w:t>
      </w:r>
      <w:r>
        <w:rPr>
          <w:sz w:val="22"/>
        </w:rPr>
        <w:t>the less likely it is that each or any fact will have to be proved beyond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doubt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establish guilt beyond reasonable</w:t>
      </w:r>
      <w:r>
        <w:rPr>
          <w:spacing w:val="-1"/>
          <w:sz w:val="22"/>
        </w:rPr>
        <w:t> </w:t>
      </w:r>
      <w:r>
        <w:rPr>
          <w:sz w:val="22"/>
        </w:rPr>
        <w:t>doubt.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41" w:right="567"/>
      </w:pPr>
      <w:r>
        <w:rPr/>
        <w:t>He seems to be talking about individual facts, not intermediate facts as indispensable</w:t>
      </w:r>
      <w:r>
        <w:rPr>
          <w:spacing w:val="-57"/>
        </w:rPr>
        <w:t> </w:t>
      </w:r>
      <w:r>
        <w:rPr/>
        <w:t>links.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742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consistent with</w:t>
      </w:r>
      <w:r>
        <w:rPr>
          <w:spacing w:val="-1"/>
          <w:sz w:val="24"/>
        </w:rPr>
        <w:t> </w:t>
      </w:r>
      <w:r>
        <w:rPr>
          <w:sz w:val="24"/>
        </w:rPr>
        <w:t>what was said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Deane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i/>
          <w:sz w:val="24"/>
        </w:rPr>
        <w:t>Chamberlain </w:t>
      </w:r>
      <w:r>
        <w:rPr>
          <w:sz w:val="24"/>
        </w:rPr>
        <w:t>at pp.626-627.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41" w:right="577"/>
      </w:pPr>
      <w:r>
        <w:rPr/>
        <w:t>Although the words in the judgment of Deane J appear under the title “Proof of</w:t>
      </w:r>
      <w:r>
        <w:rPr>
          <w:spacing w:val="1"/>
        </w:rPr>
        <w:t> </w:t>
      </w:r>
      <w:r>
        <w:rPr/>
        <w:t>Intermediate Facts” they</w:t>
      </w:r>
      <w:r>
        <w:rPr>
          <w:spacing w:val="-4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 relate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58"/>
        </w:rPr>
        <w:t> </w:t>
      </w:r>
      <w:r>
        <w:rPr/>
        <w:t>He</w:t>
      </w:r>
      <w:r>
        <w:rPr>
          <w:spacing w:val="-3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</w:p>
    <w:p>
      <w:pPr>
        <w:spacing w:after="0" w:line="480" w:lineRule="auto"/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 w:right="310"/>
        <w:jc w:val="both"/>
      </w:pPr>
      <w:r>
        <w:rPr/>
        <w:t>“primary facts” as interchangeable with “intermediate facts”, and his reference to proof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matters as</w:t>
      </w:r>
      <w:r>
        <w:rPr>
          <w:spacing w:val="-1"/>
        </w:rPr>
        <w:t> </w:t>
      </w:r>
      <w:r>
        <w:rPr/>
        <w:t>against</w:t>
      </w:r>
      <w:r>
        <w:rPr>
          <w:spacing w:val="2"/>
        </w:rPr>
        <w:t> </w:t>
      </w:r>
      <w:r>
        <w:rPr/>
        <w:t>proof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facts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intermediate indispensable</w:t>
      </w:r>
      <w:r>
        <w:rPr>
          <w:spacing w:val="-2"/>
        </w:rPr>
        <w:t> </w:t>
      </w:r>
      <w:r>
        <w:rPr/>
        <w:t>facts.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" w:after="0"/>
        <w:ind w:left="841" w:right="277" w:hanging="742"/>
        <w:jc w:val="left"/>
        <w:rPr>
          <w:sz w:val="24"/>
        </w:rPr>
      </w:pPr>
      <w:r>
        <w:rPr>
          <w:sz w:val="24"/>
        </w:rPr>
        <w:t>However.</w:t>
      </w:r>
      <w:r>
        <w:rPr>
          <w:spacing w:val="1"/>
          <w:sz w:val="24"/>
        </w:rPr>
        <w:t> </w:t>
      </w:r>
      <w:r>
        <w:rPr>
          <w:sz w:val="24"/>
        </w:rPr>
        <w:t>The opinions of the majority in </w:t>
      </w:r>
      <w:r>
        <w:rPr>
          <w:i/>
          <w:sz w:val="24"/>
        </w:rPr>
        <w:t>Shepherd </w:t>
      </w:r>
      <w:r>
        <w:rPr>
          <w:sz w:val="24"/>
        </w:rPr>
        <w:t>represent the present law, so let me</w:t>
      </w:r>
      <w:r>
        <w:rPr>
          <w:spacing w:val="-57"/>
          <w:sz w:val="24"/>
        </w:rPr>
        <w:t> </w:t>
      </w:r>
      <w:r>
        <w:rPr>
          <w:sz w:val="24"/>
        </w:rPr>
        <w:t>try to summarise them as enunciated by Dawson J (with whom Toohey and Gaudron JJ</w:t>
      </w:r>
      <w:r>
        <w:rPr>
          <w:spacing w:val="1"/>
          <w:sz w:val="24"/>
        </w:rPr>
        <w:t> </w:t>
      </w:r>
      <w:r>
        <w:rPr>
          <w:sz w:val="24"/>
        </w:rPr>
        <w:t>agreed):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168" w:hanging="706"/>
        <w:jc w:val="left"/>
        <w:rPr>
          <w:sz w:val="24"/>
        </w:rPr>
      </w:pPr>
      <w:r>
        <w:rPr>
          <w:sz w:val="24"/>
        </w:rPr>
        <w:t>In many, if not most, cases it will be helpful to tell the jury that, where the jury</w:t>
      </w:r>
      <w:r>
        <w:rPr>
          <w:spacing w:val="1"/>
          <w:sz w:val="24"/>
        </w:rPr>
        <w:t> </w:t>
      </w:r>
      <w:r>
        <w:rPr>
          <w:sz w:val="24"/>
        </w:rPr>
        <w:t>relies upon circumstantial evidence guilt should not only be a rational inference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rational inference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drawn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an invariable</w:t>
      </w:r>
      <w:r>
        <w:rPr>
          <w:spacing w:val="-1"/>
          <w:sz w:val="24"/>
        </w:rPr>
        <w:t> </w:t>
      </w:r>
      <w:r>
        <w:rPr>
          <w:sz w:val="24"/>
        </w:rPr>
        <w:t>rule of practice</w:t>
      </w:r>
      <w:r>
        <w:rPr>
          <w:spacing w:val="-1"/>
          <w:sz w:val="24"/>
        </w:rPr>
        <w:t> </w:t>
      </w:r>
      <w:r>
        <w:rPr>
          <w:sz w:val="24"/>
        </w:rPr>
        <w:t>or 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1278" w:hanging="706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jury’s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drawn from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factual conclusion whether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2"/>
          <w:sz w:val="24"/>
        </w:rPr>
        <w:t> </w:t>
      </w:r>
      <w:r>
        <w:rPr>
          <w:sz w:val="24"/>
        </w:rPr>
        <w:t>expressly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not.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1" w:after="0"/>
        <w:ind w:left="1526" w:right="759" w:hanging="706"/>
        <w:jc w:val="left"/>
        <w:rPr>
          <w:sz w:val="24"/>
        </w:rPr>
      </w:pPr>
      <w:r>
        <w:rPr>
          <w:sz w:val="24"/>
        </w:rPr>
        <w:t>Proof of an intermediate fact will depend on the evidence, usually a body of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items of evidence</w:t>
      </w:r>
      <w:r>
        <w:rPr>
          <w:spacing w:val="-1"/>
          <w:sz w:val="24"/>
        </w:rPr>
        <w:t> </w:t>
      </w:r>
      <w:r>
        <w:rPr>
          <w:sz w:val="24"/>
        </w:rPr>
        <w:t>and may</w:t>
      </w:r>
      <w:r>
        <w:rPr>
          <w:spacing w:val="-5"/>
          <w:sz w:val="24"/>
        </w:rPr>
        <w:t> </w:t>
      </w:r>
      <w:r>
        <w:rPr>
          <w:sz w:val="24"/>
        </w:rPr>
        <w:t>itself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matter of</w:t>
      </w:r>
      <w:r>
        <w:rPr>
          <w:spacing w:val="-2"/>
          <w:sz w:val="24"/>
        </w:rPr>
        <w:t> </w:t>
      </w:r>
      <w:r>
        <w:rPr>
          <w:sz w:val="24"/>
        </w:rPr>
        <w:t>inference.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6" w:right="0" w:hanging="706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intermediate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identifiable.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119" w:after="0"/>
        <w:ind w:left="1526" w:right="662" w:hanging="706"/>
        <w:jc w:val="left"/>
        <w:rPr>
          <w:sz w:val="24"/>
        </w:rPr>
      </w:pPr>
      <w:r>
        <w:rPr>
          <w:sz w:val="24"/>
        </w:rPr>
        <w:t>It may sometimes be necessary to identify those intermediate facts which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-1"/>
          <w:sz w:val="24"/>
        </w:rPr>
        <w:t> </w:t>
      </w:r>
      <w:r>
        <w:rPr>
          <w:sz w:val="24"/>
        </w:rPr>
        <w:t>indispensable</w:t>
      </w:r>
      <w:r>
        <w:rPr>
          <w:spacing w:val="-2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chain of</w:t>
      </w:r>
      <w:r>
        <w:rPr>
          <w:spacing w:val="-1"/>
          <w:sz w:val="24"/>
        </w:rPr>
        <w:t> </w:t>
      </w:r>
      <w:r>
        <w:rPr>
          <w:sz w:val="24"/>
        </w:rPr>
        <w:t>reasoning</w:t>
      </w:r>
      <w:r>
        <w:rPr>
          <w:spacing w:val="-3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an inference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guilt.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1" w:after="0"/>
        <w:ind w:left="1526" w:right="259" w:hanging="706"/>
        <w:jc w:val="left"/>
        <w:rPr>
          <w:sz w:val="24"/>
        </w:rPr>
      </w:pP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 intermediate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indispensable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well be</w:t>
      </w:r>
      <w:r>
        <w:rPr>
          <w:spacing w:val="-57"/>
          <w:sz w:val="24"/>
        </w:rPr>
        <w:t> </w:t>
      </w:r>
      <w:r>
        <w:rPr>
          <w:sz w:val="24"/>
        </w:rPr>
        <w:t>appropriate to tell the jury that the fact must be found beyond reasonable doubt</w:t>
      </w:r>
      <w:r>
        <w:rPr>
          <w:spacing w:val="1"/>
          <w:sz w:val="24"/>
        </w:rPr>
        <w:t> </w:t>
      </w:r>
      <w:r>
        <w:rPr>
          <w:sz w:val="24"/>
        </w:rPr>
        <w:t>before the ultimate inference can be drawn, but where the evidence consists of</w:t>
      </w:r>
      <w:r>
        <w:rPr>
          <w:spacing w:val="1"/>
          <w:sz w:val="24"/>
        </w:rPr>
        <w:t> </w:t>
      </w:r>
      <w:r>
        <w:rPr>
          <w:sz w:val="24"/>
        </w:rPr>
        <w:t>strands in a cable rather than links in a chain it will not be appropriate to give</w:t>
      </w:r>
      <w:r>
        <w:rPr>
          <w:spacing w:val="1"/>
          <w:sz w:val="24"/>
        </w:rPr>
        <w:t> </w:t>
      </w:r>
      <w:r>
        <w:rPr>
          <w:sz w:val="24"/>
        </w:rPr>
        <w:t>such a warning.</w:t>
      </w:r>
      <w:r>
        <w:rPr>
          <w:spacing w:val="1"/>
          <w:sz w:val="24"/>
        </w:rPr>
        <w:t> </w:t>
      </w:r>
      <w:r>
        <w:rPr>
          <w:sz w:val="24"/>
        </w:rPr>
        <w:t>It should not be given in any event where it would be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-5"/>
          <w:sz w:val="24"/>
        </w:rPr>
        <w:t> </w:t>
      </w:r>
      <w:r>
        <w:rPr>
          <w:sz w:val="24"/>
        </w:rPr>
        <w:t>or confusing.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225" w:hanging="706"/>
        <w:jc w:val="left"/>
        <w:rPr>
          <w:sz w:val="24"/>
        </w:rPr>
      </w:pPr>
      <w:r>
        <w:rPr>
          <w:sz w:val="24"/>
        </w:rPr>
        <w:t>It will generally be sufficient to tell the jury that the guilt of the accused must be</w:t>
      </w:r>
      <w:r>
        <w:rPr>
          <w:spacing w:val="1"/>
          <w:sz w:val="24"/>
        </w:rPr>
        <w:t> </w:t>
      </w:r>
      <w:r>
        <w:rPr>
          <w:sz w:val="24"/>
        </w:rPr>
        <w:t>established beyond reasonable doubt and, where it is helpful to do so, to tell them</w:t>
      </w:r>
      <w:r>
        <w:rPr>
          <w:spacing w:val="-57"/>
          <w:sz w:val="24"/>
        </w:rPr>
        <w:t> </w:t>
      </w:r>
      <w:r>
        <w:rPr>
          <w:sz w:val="24"/>
        </w:rPr>
        <w:t>that they must entertain such a doubt where any other inference consistent with</w:t>
      </w:r>
      <w:r>
        <w:rPr>
          <w:spacing w:val="1"/>
          <w:sz w:val="24"/>
        </w:rPr>
        <w:t> </w:t>
      </w:r>
      <w:r>
        <w:rPr>
          <w:sz w:val="24"/>
        </w:rPr>
        <w:t>innocence</w:t>
      </w:r>
      <w:r>
        <w:rPr>
          <w:spacing w:val="-1"/>
          <w:sz w:val="24"/>
        </w:rPr>
        <w:t> </w:t>
      </w:r>
      <w:r>
        <w:rPr>
          <w:sz w:val="24"/>
        </w:rPr>
        <w:t>is reasonably</w:t>
      </w:r>
      <w:r>
        <w:rPr>
          <w:spacing w:val="-5"/>
          <w:sz w:val="24"/>
        </w:rPr>
        <w:t> </w:t>
      </w:r>
      <w:r>
        <w:rPr>
          <w:sz w:val="24"/>
        </w:rPr>
        <w:t>shown on the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1" w:after="0"/>
        <w:ind w:left="1526" w:right="580" w:hanging="706"/>
        <w:jc w:val="left"/>
        <w:rPr>
          <w:sz w:val="24"/>
        </w:rPr>
      </w:pPr>
      <w:r>
        <w:rPr>
          <w:sz w:val="24"/>
        </w:rPr>
        <w:t>Not every fact – every piece of evidence – relied upon to prove an element by</w:t>
      </w:r>
      <w:r>
        <w:rPr>
          <w:spacing w:val="-57"/>
          <w:sz w:val="24"/>
        </w:rPr>
        <w:t> </w:t>
      </w:r>
      <w:r>
        <w:rPr>
          <w:sz w:val="24"/>
        </w:rPr>
        <w:t>inference</w:t>
      </w:r>
      <w:r>
        <w:rPr>
          <w:spacing w:val="-2"/>
          <w:sz w:val="24"/>
        </w:rPr>
        <w:t> </w:t>
      </w:r>
      <w:r>
        <w:rPr>
          <w:sz w:val="24"/>
        </w:rPr>
        <w:t>must itself be</w:t>
      </w:r>
      <w:r>
        <w:rPr>
          <w:spacing w:val="-2"/>
          <w:sz w:val="24"/>
        </w:rPr>
        <w:t> </w:t>
      </w:r>
      <w:r>
        <w:rPr>
          <w:sz w:val="24"/>
        </w:rPr>
        <w:t>proved beyond reasonable doubt.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480" w:lineRule="auto" w:before="0" w:after="0"/>
        <w:ind w:left="1526" w:right="518" w:hanging="706"/>
        <w:jc w:val="both"/>
        <w:rPr>
          <w:sz w:val="24"/>
        </w:rPr>
      </w:pPr>
      <w:r>
        <w:rPr>
          <w:sz w:val="24"/>
        </w:rPr>
        <w:t>The jury may quite properly draw the necessary inference having regard to the</w:t>
      </w:r>
      <w:r>
        <w:rPr>
          <w:spacing w:val="-57"/>
          <w:sz w:val="24"/>
        </w:rPr>
        <w:t> </w:t>
      </w:r>
      <w:r>
        <w:rPr>
          <w:sz w:val="24"/>
        </w:rPr>
        <w:t>whole of the evidence, whether or not each individual piece of evidence relied</w:t>
      </w:r>
      <w:r>
        <w:rPr>
          <w:spacing w:val="-57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is proved beyond reasonable</w:t>
      </w:r>
      <w:r>
        <w:rPr>
          <w:spacing w:val="-1"/>
          <w:sz w:val="24"/>
        </w:rPr>
        <w:t> </w:t>
      </w:r>
      <w:r>
        <w:rPr>
          <w:sz w:val="24"/>
        </w:rPr>
        <w:t>doubt.  The</w:t>
      </w:r>
      <w:r>
        <w:rPr>
          <w:spacing w:val="-2"/>
          <w:sz w:val="24"/>
        </w:rPr>
        <w:t> </w:t>
      </w:r>
      <w:r>
        <w:rPr>
          <w:sz w:val="24"/>
        </w:rPr>
        <w:t>probative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mass 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1526" w:right="928"/>
      </w:pPr>
      <w:r>
        <w:rPr/>
        <w:t>evidence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cumulative, making</w:t>
      </w:r>
      <w:r>
        <w:rPr>
          <w:spacing w:val="-2"/>
        </w:rPr>
        <w:t> </w:t>
      </w:r>
      <w:r>
        <w:rPr/>
        <w:t>it pointless to consider</w:t>
      </w:r>
      <w:r>
        <w:rPr>
          <w:spacing w:val="-2"/>
        </w:rPr>
        <w:t> </w:t>
      </w:r>
      <w:r>
        <w:rPr/>
        <w:t>the degree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each item separately.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arise: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231" w:after="0"/>
        <w:ind w:left="1526" w:right="516" w:hanging="6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 of</w:t>
      </w:r>
      <w:r>
        <w:rPr>
          <w:spacing w:val="-2"/>
          <w:sz w:val="24"/>
        </w:rPr>
        <w:t> </w:t>
      </w:r>
      <w:r>
        <w:rPr>
          <w:sz w:val="24"/>
        </w:rPr>
        <w:t>each individual fact</w:t>
      </w:r>
      <w:r>
        <w:rPr>
          <w:spacing w:val="-1"/>
          <w:sz w:val="24"/>
        </w:rPr>
        <w:t> </w:t>
      </w:r>
      <w:r>
        <w:rPr>
          <w:sz w:val="24"/>
        </w:rPr>
        <w:t>which along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 other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is said to</w:t>
      </w:r>
      <w:r>
        <w:rPr>
          <w:spacing w:val="-1"/>
          <w:sz w:val="24"/>
        </w:rPr>
        <w:t> </w:t>
      </w:r>
      <w:r>
        <w:rPr>
          <w:sz w:val="24"/>
        </w:rPr>
        <w:t>constitute</w:t>
      </w:r>
      <w:r>
        <w:rPr>
          <w:spacing w:val="-1"/>
          <w:sz w:val="24"/>
        </w:rPr>
        <w:t> </w:t>
      </w:r>
      <w:r>
        <w:rPr>
          <w:sz w:val="24"/>
        </w:rPr>
        <w:t>proof of</w:t>
      </w:r>
      <w:r>
        <w:rPr>
          <w:spacing w:val="-3"/>
          <w:sz w:val="24"/>
        </w:rPr>
        <w:t> </w:t>
      </w:r>
      <w:r>
        <w:rPr>
          <w:sz w:val="24"/>
        </w:rPr>
        <w:t>the offence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doubt.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162" w:hanging="6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 of</w:t>
      </w:r>
      <w:r>
        <w:rPr>
          <w:spacing w:val="-2"/>
          <w:sz w:val="24"/>
        </w:rPr>
        <w:t> </w:t>
      </w:r>
      <w:r>
        <w:rPr>
          <w:sz w:val="24"/>
        </w:rPr>
        <w:t>each intermediate fact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 indispensable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chain of reasoning.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722" w:hanging="684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which,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constitute</w:t>
      </w:r>
      <w:r>
        <w:rPr>
          <w:spacing w:val="-1"/>
          <w:sz w:val="24"/>
        </w:rPr>
        <w:t> </w:t>
      </w:r>
      <w:r>
        <w:rPr>
          <w:sz w:val="24"/>
        </w:rPr>
        <w:t>an essential intermediate</w:t>
      </w:r>
      <w:r>
        <w:rPr>
          <w:spacing w:val="1"/>
          <w:sz w:val="24"/>
        </w:rPr>
        <w:t> </w:t>
      </w:r>
      <w:r>
        <w:rPr>
          <w:sz w:val="24"/>
        </w:rPr>
        <w:t>fact.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6" w:val="left" w:leader="none"/>
        </w:tabs>
        <w:spacing w:line="480" w:lineRule="auto" w:before="0" w:after="0"/>
        <w:ind w:left="1526" w:right="182" w:hanging="6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which require</w:t>
      </w:r>
      <w:r>
        <w:rPr>
          <w:spacing w:val="-2"/>
          <w:sz w:val="24"/>
        </w:rPr>
        <w:t> </w:t>
      </w:r>
      <w:r>
        <w:rPr>
          <w:sz w:val="24"/>
        </w:rPr>
        <w:t>proof beyond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doubt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inference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guilt can be</w:t>
      </w:r>
      <w:r>
        <w:rPr>
          <w:spacing w:val="1"/>
          <w:sz w:val="24"/>
        </w:rPr>
        <w:t> </w:t>
      </w:r>
      <w:r>
        <w:rPr>
          <w:sz w:val="24"/>
        </w:rPr>
        <w:t>drawn from them.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742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was re-stated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Sully</w:t>
      </w:r>
      <w:r>
        <w:rPr>
          <w:spacing w:val="-4"/>
          <w:sz w:val="24"/>
        </w:rPr>
        <w:t> </w:t>
      </w:r>
      <w:r>
        <w:rPr>
          <w:sz w:val="24"/>
        </w:rPr>
        <w:t>J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i/>
          <w:sz w:val="24"/>
        </w:rPr>
        <w:t>Minniti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: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line="480" w:lineRule="auto" w:before="1"/>
        <w:ind w:left="1526" w:right="1630" w:firstLine="0"/>
        <w:jc w:val="both"/>
        <w:rPr>
          <w:sz w:val="22"/>
        </w:rPr>
      </w:pPr>
      <w:r>
        <w:rPr>
          <w:sz w:val="22"/>
        </w:rPr>
        <w:t>Ever since the decision of the High Court of Australia in Shepherd v The</w:t>
      </w:r>
      <w:r>
        <w:rPr>
          <w:spacing w:val="-53"/>
          <w:sz w:val="22"/>
        </w:rPr>
        <w:t> </w:t>
      </w:r>
      <w:r>
        <w:rPr>
          <w:sz w:val="22"/>
        </w:rPr>
        <w:t>Queen, any case of the present kind has to be dealt with in the shadow of</w:t>
      </w:r>
      <w:r>
        <w:rPr>
          <w:spacing w:val="-52"/>
          <w:sz w:val="22"/>
        </w:rPr>
        <w:t> </w:t>
      </w: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contrasted</w:t>
      </w:r>
      <w:r>
        <w:rPr>
          <w:spacing w:val="-1"/>
          <w:sz w:val="22"/>
        </w:rPr>
        <w:t> </w:t>
      </w:r>
      <w:r>
        <w:rPr>
          <w:sz w:val="22"/>
        </w:rPr>
        <w:t>forensic</w:t>
      </w:r>
      <w:r>
        <w:rPr>
          <w:spacing w:val="-1"/>
          <w:sz w:val="22"/>
        </w:rPr>
        <w:t> </w:t>
      </w:r>
      <w:r>
        <w:rPr>
          <w:sz w:val="22"/>
        </w:rPr>
        <w:t>metaphors.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“links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chain”</w:t>
      </w:r>
    </w:p>
    <w:p>
      <w:pPr>
        <w:spacing w:line="252" w:lineRule="exact" w:before="0"/>
        <w:ind w:left="1526" w:right="0" w:firstLine="0"/>
        <w:jc w:val="both"/>
        <w:rPr>
          <w:sz w:val="22"/>
        </w:rPr>
      </w:pPr>
      <w:r>
        <w:rPr>
          <w:sz w:val="22"/>
        </w:rPr>
        <w:t>metaphor.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 “strands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cable” metaphor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722" w:footer="0" w:top="1300" w:bottom="280" w:left="1340" w:right="1320"/>
        </w:sectPr>
      </w:pPr>
    </w:p>
    <w:p>
      <w:pPr>
        <w:spacing w:line="480" w:lineRule="auto" w:before="121"/>
        <w:ind w:left="1526" w:right="1746" w:firstLine="0"/>
        <w:jc w:val="both"/>
        <w:rPr>
          <w:sz w:val="22"/>
        </w:rPr>
      </w:pPr>
      <w:r>
        <w:rPr>
          <w:sz w:val="22"/>
        </w:rPr>
        <w:t>It appears to be now settled law that a circumstantial Crown case which</w:t>
      </w:r>
      <w:r>
        <w:rPr>
          <w:spacing w:val="-52"/>
          <w:sz w:val="22"/>
        </w:rPr>
        <w:t> </w:t>
      </w:r>
      <w:r>
        <w:rPr>
          <w:sz w:val="22"/>
        </w:rPr>
        <w:t>is properly to be treated as a “links in a chain” type of case will require</w:t>
      </w:r>
      <w:r>
        <w:rPr>
          <w:spacing w:val="1"/>
          <w:sz w:val="22"/>
        </w:rPr>
        <w:t> </w:t>
      </w:r>
      <w:r>
        <w:rPr>
          <w:sz w:val="22"/>
        </w:rPr>
        <w:t>jury</w:t>
      </w:r>
      <w:r>
        <w:rPr>
          <w:spacing w:val="-4"/>
          <w:sz w:val="22"/>
        </w:rPr>
        <w:t> </w:t>
      </w:r>
      <w:r>
        <w:rPr>
          <w:sz w:val="22"/>
        </w:rPr>
        <w:t>directions about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so-called intermediate facts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are</w:t>
      </w:r>
    </w:p>
    <w:p>
      <w:pPr>
        <w:spacing w:line="252" w:lineRule="exact" w:before="0"/>
        <w:ind w:left="1526" w:right="0" w:firstLine="0"/>
        <w:jc w:val="both"/>
        <w:rPr>
          <w:sz w:val="22"/>
        </w:rPr>
      </w:pPr>
      <w:r>
        <w:rPr>
          <w:sz w:val="22"/>
        </w:rPr>
        <w:t>“indispensable</w:t>
      </w:r>
      <w:r>
        <w:rPr>
          <w:spacing w:val="-4"/>
          <w:sz w:val="22"/>
        </w:rPr>
        <w:t> </w:t>
      </w:r>
      <w:r>
        <w:rPr>
          <w:sz w:val="22"/>
        </w:rPr>
        <w:t>links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[the</w:t>
      </w:r>
      <w:r>
        <w:rPr>
          <w:spacing w:val="-6"/>
          <w:sz w:val="22"/>
        </w:rPr>
        <w:t> </w:t>
      </w:r>
      <w:r>
        <w:rPr>
          <w:sz w:val="22"/>
        </w:rPr>
        <w:t>jury’s]</w:t>
      </w:r>
      <w:r>
        <w:rPr>
          <w:spacing w:val="-2"/>
          <w:sz w:val="22"/>
        </w:rPr>
        <w:t> </w:t>
      </w:r>
      <w:r>
        <w:rPr>
          <w:sz w:val="22"/>
        </w:rPr>
        <w:t>chain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reasoning</w:t>
      </w:r>
      <w:r>
        <w:rPr>
          <w:spacing w:val="-4"/>
          <w:sz w:val="22"/>
        </w:rPr>
        <w:t> </w:t>
      </w:r>
      <w:r>
        <w:rPr>
          <w:sz w:val="22"/>
        </w:rPr>
        <w:t>towards</w:t>
      </w:r>
      <w:r>
        <w:rPr>
          <w:spacing w:val="-3"/>
          <w:sz w:val="22"/>
        </w:rPr>
        <w:t> </w:t>
      </w:r>
      <w:r>
        <w:rPr>
          <w:sz w:val="22"/>
        </w:rPr>
        <w:t>an</w:t>
      </w:r>
    </w:p>
    <w:p>
      <w:pPr>
        <w:pStyle w:val="BodyText"/>
        <w:rPr>
          <w:sz w:val="22"/>
        </w:rPr>
      </w:pPr>
    </w:p>
    <w:p>
      <w:pPr>
        <w:spacing w:line="480" w:lineRule="auto" w:before="1"/>
        <w:ind w:left="1526" w:right="1546" w:firstLine="0"/>
        <w:jc w:val="left"/>
        <w:rPr>
          <w:sz w:val="22"/>
        </w:rPr>
      </w:pPr>
      <w:r>
        <w:rPr>
          <w:sz w:val="22"/>
        </w:rPr>
        <w:t>inference of guilt”, to borrow from the Court judgment (Wood CJ at CL,</w:t>
      </w:r>
      <w:r>
        <w:rPr>
          <w:spacing w:val="1"/>
          <w:sz w:val="22"/>
        </w:rPr>
        <w:t> </w:t>
      </w:r>
      <w:r>
        <w:rPr>
          <w:sz w:val="22"/>
        </w:rPr>
        <w:t>James and Adams JJ) in </w:t>
      </w:r>
      <w:r>
        <w:rPr>
          <w:i/>
          <w:sz w:val="22"/>
        </w:rPr>
        <w:t>P v Merritt </w:t>
      </w:r>
      <w:r>
        <w:rPr>
          <w:sz w:val="22"/>
        </w:rPr>
        <w:t>(1999] NSWCCA 29 at [70]. Such</w:t>
      </w:r>
      <w:r>
        <w:rPr>
          <w:spacing w:val="1"/>
          <w:sz w:val="22"/>
        </w:rPr>
        <w:t> </w:t>
      </w:r>
      <w:r>
        <w:rPr>
          <w:sz w:val="22"/>
        </w:rPr>
        <w:t>directions must identify facts having that potential significance; and the</w:t>
      </w:r>
      <w:r>
        <w:rPr>
          <w:spacing w:val="1"/>
          <w:sz w:val="22"/>
        </w:rPr>
        <w:t> </w:t>
      </w:r>
      <w:r>
        <w:rPr>
          <w:sz w:val="22"/>
        </w:rPr>
        <w:t>jury must be instructed that if the jury sees any such fact as constituting</w:t>
      </w:r>
      <w:r>
        <w:rPr>
          <w:spacing w:val="1"/>
          <w:sz w:val="22"/>
        </w:rPr>
        <w:t> </w:t>
      </w:r>
      <w:r>
        <w:rPr>
          <w:sz w:val="22"/>
        </w:rPr>
        <w:t>such an indispensable link, then the fact must be proved beyond</w:t>
      </w:r>
      <w:r>
        <w:rPr>
          <w:spacing w:val="1"/>
          <w:sz w:val="22"/>
        </w:rPr>
        <w:t> </w:t>
      </w:r>
      <w:r>
        <w:rPr>
          <w:sz w:val="22"/>
        </w:rPr>
        <w:t>reasonable</w:t>
      </w:r>
      <w:r>
        <w:rPr>
          <w:spacing w:val="-1"/>
          <w:sz w:val="22"/>
        </w:rPr>
        <w:t> </w:t>
      </w:r>
      <w:r>
        <w:rPr>
          <w:sz w:val="22"/>
        </w:rPr>
        <w:t>doubt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can be utilised</w:t>
      </w:r>
      <w:r>
        <w:rPr>
          <w:spacing w:val="-4"/>
          <w:sz w:val="22"/>
        </w:rPr>
        <w:t> </w:t>
      </w:r>
      <w:r>
        <w:rPr>
          <w:sz w:val="22"/>
        </w:rPr>
        <w:t>as part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chain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reasoning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inference</w:t>
      </w:r>
      <w:r>
        <w:rPr>
          <w:spacing w:val="-2"/>
          <w:sz w:val="22"/>
        </w:rPr>
        <w:t> </w:t>
      </w:r>
      <w:r>
        <w:rPr>
          <w:sz w:val="22"/>
        </w:rPr>
        <w:t>of guilt</w:t>
      </w:r>
      <w:r>
        <w:rPr>
          <w:spacing w:val="1"/>
          <w:sz w:val="22"/>
        </w:rPr>
        <w:t> </w:t>
      </w:r>
      <w:r>
        <w:rPr>
          <w:sz w:val="22"/>
        </w:rPr>
        <w:t>as charged.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spacing w:line="480" w:lineRule="auto" w:before="0"/>
        <w:ind w:left="1526" w:right="1686" w:firstLine="0"/>
        <w:jc w:val="left"/>
        <w:rPr>
          <w:sz w:val="22"/>
        </w:rPr>
      </w:pPr>
      <w:r>
        <w:rPr>
          <w:sz w:val="22"/>
        </w:rPr>
        <w:t>It appears to be equally settled law that a circumstantial Crown case</w:t>
      </w:r>
      <w:r>
        <w:rPr>
          <w:spacing w:val="1"/>
          <w:sz w:val="22"/>
        </w:rPr>
        <w:t> </w:t>
      </w:r>
      <w:r>
        <w:rPr>
          <w:sz w:val="22"/>
        </w:rPr>
        <w:t>which is properly to be treated as a “strands in a cable” type of case will</w:t>
      </w:r>
      <w:r>
        <w:rPr>
          <w:spacing w:val="-52"/>
          <w:sz w:val="22"/>
        </w:rPr>
        <w:t> </w:t>
      </w:r>
      <w:r>
        <w:rPr>
          <w:sz w:val="22"/>
        </w:rPr>
        <w:t>not require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directions</w:t>
      </w:r>
      <w:r>
        <w:rPr>
          <w:spacing w:val="-1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conventional</w:t>
      </w:r>
      <w:r>
        <w:rPr>
          <w:spacing w:val="-3"/>
          <w:sz w:val="22"/>
        </w:rPr>
        <w:t> </w:t>
      </w:r>
      <w:r>
        <w:rPr>
          <w:sz w:val="22"/>
        </w:rPr>
        <w:t>directions….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63" w:hanging="742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Sully</w:t>
      </w:r>
      <w:r>
        <w:rPr>
          <w:spacing w:val="-6"/>
          <w:sz w:val="24"/>
        </w:rPr>
        <w:t> </w:t>
      </w:r>
      <w:r>
        <w:rPr>
          <w:sz w:val="24"/>
        </w:rPr>
        <w:t>J</w:t>
      </w:r>
      <w:r>
        <w:rPr>
          <w:spacing w:val="3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 problem</w:t>
      </w:r>
      <w:r>
        <w:rPr>
          <w:spacing w:val="-1"/>
          <w:sz w:val="24"/>
        </w:rPr>
        <w:t> </w:t>
      </w:r>
      <w:r>
        <w:rPr>
          <w:sz w:val="24"/>
        </w:rPr>
        <w:t>(at</w:t>
      </w:r>
      <w:r>
        <w:rPr>
          <w:spacing w:val="-1"/>
          <w:sz w:val="24"/>
        </w:rPr>
        <w:t> </w:t>
      </w:r>
      <w:r>
        <w:rPr>
          <w:sz w:val="24"/>
        </w:rPr>
        <w:t>409) when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referred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difficult concept,</w:t>
      </w:r>
      <w:r>
        <w:rPr>
          <w:spacing w:val="-57"/>
          <w:sz w:val="24"/>
        </w:rPr>
        <w:t> </w:t>
      </w:r>
      <w:r>
        <w:rPr>
          <w:sz w:val="24"/>
        </w:rPr>
        <w:t>or principle, by which a trial judge can determine with a proper professional confidence</w:t>
      </w:r>
      <w:r>
        <w:rPr>
          <w:spacing w:val="-57"/>
          <w:sz w:val="24"/>
        </w:rPr>
        <w:t> </w:t>
      </w:r>
      <w:r>
        <w:rPr>
          <w:sz w:val="24"/>
        </w:rPr>
        <w:t>whether he has on his hands a case calling for links in a chain direction, or strands in a</w:t>
      </w:r>
      <w:r>
        <w:rPr>
          <w:spacing w:val="1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z w:val="24"/>
        </w:rPr>
        <w:t>direction.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73" w:hanging="742"/>
        <w:jc w:val="left"/>
        <w:rPr>
          <w:sz w:val="24"/>
        </w:rPr>
      </w:pPr>
      <w:r>
        <w:rPr>
          <w:sz w:val="24"/>
        </w:rPr>
        <w:t>The problem, I think, emerged in </w:t>
      </w:r>
      <w:r>
        <w:rPr>
          <w:i/>
          <w:sz w:val="24"/>
        </w:rPr>
        <w:t>Burrell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focus of the Crown case was 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largely on what was said to be the disappearance of Mrs Whelan at Parramatta in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Pajero vehicle at 9.38am.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defence called evidence of sightings of Mrs Whelan long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9.38am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Burrell’s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trial judge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refused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line="480" w:lineRule="auto" w:before="119"/>
        <w:ind w:left="841" w:right="166"/>
        <w:jc w:val="both"/>
      </w:pPr>
      <w:r>
        <w:rPr/>
        <w:t>evidence had to satisfy the jury beyond reasonable doubt that Mrs Whelan in fact entered</w:t>
      </w:r>
      <w:r>
        <w:rPr>
          <w:spacing w:val="-57"/>
        </w:rPr>
        <w:t> </w:t>
      </w:r>
      <w:r>
        <w:rPr/>
        <w:t>the Pajero at about 9.38am driven by Burrell.</w:t>
      </w:r>
      <w:r>
        <w:rPr>
          <w:spacing w:val="1"/>
        </w:rPr>
        <w:t> </w:t>
      </w:r>
      <w:r>
        <w:rPr/>
        <w:t>She could, Barr J said, have been abducted</w:t>
      </w:r>
      <w:r>
        <w:rPr>
          <w:spacing w:val="-58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 up to</w:t>
      </w:r>
      <w:r>
        <w:rPr>
          <w:spacing w:val="-1"/>
        </w:rPr>
        <w:t> </w:t>
      </w:r>
      <w:r>
        <w:rPr/>
        <w:t>4.00pm.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 leave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" w:after="0"/>
        <w:ind w:left="841" w:right="145" w:hanging="742"/>
        <w:jc w:val="left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Burrell</w:t>
      </w:r>
      <w:r>
        <w:rPr>
          <w:i/>
          <w:spacing w:val="1"/>
          <w:sz w:val="24"/>
        </w:rPr>
        <w:t> </w:t>
      </w:r>
      <w:r>
        <w:rPr>
          <w:sz w:val="24"/>
        </w:rPr>
        <w:t>the CCA considered</w:t>
      </w:r>
      <w:r>
        <w:rPr>
          <w:spacing w:val="1"/>
          <w:sz w:val="24"/>
        </w:rPr>
        <w:t> </w:t>
      </w:r>
      <w:r>
        <w:rPr>
          <w:i/>
          <w:sz w:val="24"/>
        </w:rPr>
        <w:t>Davidson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Velevski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Hillier</w:t>
      </w:r>
      <w:r>
        <w:rPr>
          <w:sz w:val="24"/>
          <w:vertAlign w:val="superscript"/>
        </w:rPr>
        <w:t>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Keenan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cases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emphasise the necessity for a jury to consider all the circumstances, collectively and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piecemeal.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 I do not see that as eroding the need to attach to important circumstances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requirement of proof beyond reasonable doubt.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weighing a number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circumstances together it should not be confusing for a jury to be told some or other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should not be acted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unless proved beyond reasonable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doubt.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212" w:hanging="742"/>
        <w:jc w:val="left"/>
        <w:rPr>
          <w:sz w:val="24"/>
        </w:rPr>
      </w:pPr>
      <w:r>
        <w:rPr>
          <w:sz w:val="24"/>
        </w:rPr>
        <w:t>True it is that we will rarely know from what point in the evidence a juror will</w:t>
      </w:r>
      <w:r>
        <w:rPr>
          <w:spacing w:val="1"/>
          <w:sz w:val="24"/>
        </w:rPr>
        <w:t> </w:t>
      </w:r>
      <w:r>
        <w:rPr>
          <w:sz w:val="24"/>
        </w:rPr>
        <w:t>commence his or her deliberations, but when the Crown prosecutor invites a starting</w:t>
      </w:r>
      <w:r>
        <w:rPr>
          <w:spacing w:val="1"/>
          <w:sz w:val="24"/>
        </w:rPr>
        <w:t> </w:t>
      </w:r>
      <w:r>
        <w:rPr>
          <w:sz w:val="24"/>
        </w:rPr>
        <w:t>point as being the most important part of the case, the evidence thereby adduced should</w:t>
      </w:r>
      <w:r>
        <w:rPr>
          <w:spacing w:val="1"/>
          <w:sz w:val="24"/>
        </w:rPr>
        <w:t> </w:t>
      </w:r>
      <w:r>
        <w:rPr>
          <w:sz w:val="24"/>
        </w:rPr>
        <w:t>surely require a direction that if it is to be acted upon as the Crown suggests, it should be</w:t>
      </w:r>
      <w:r>
        <w:rPr>
          <w:spacing w:val="-58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if proved beyond</w:t>
      </w:r>
      <w:r>
        <w:rPr>
          <w:spacing w:val="2"/>
          <w:sz w:val="24"/>
        </w:rPr>
        <w:t> </w:t>
      </w:r>
      <w:r>
        <w:rPr>
          <w:sz w:val="24"/>
        </w:rPr>
        <w:t>reasonable doubt.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187" w:hanging="742"/>
        <w:jc w:val="left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Merritt </w:t>
      </w:r>
      <w:r>
        <w:rPr>
          <w:sz w:val="24"/>
        </w:rPr>
        <w:t>there were but two intermediate facts.</w:t>
      </w:r>
      <w:r>
        <w:rPr>
          <w:spacing w:val="1"/>
          <w:sz w:val="24"/>
        </w:rPr>
        <w:t> </w:t>
      </w:r>
      <w:r>
        <w:rPr>
          <w:sz w:val="24"/>
        </w:rPr>
        <w:t>The Court said where there are one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facts which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 regarded,</w:t>
      </w:r>
      <w:r>
        <w:rPr>
          <w:spacing w:val="-1"/>
          <w:sz w:val="24"/>
        </w:rPr>
        <w:t> </w:t>
      </w:r>
      <w:r>
        <w:rPr>
          <w:sz w:val="24"/>
        </w:rPr>
        <w:t>it would usually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essential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trial judge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identify those facts and instruct the jury that if they considered such facts were</w:t>
      </w:r>
      <w:r>
        <w:rPr>
          <w:spacing w:val="1"/>
          <w:sz w:val="24"/>
        </w:rPr>
        <w:t> </w:t>
      </w:r>
      <w:r>
        <w:rPr>
          <w:sz w:val="24"/>
        </w:rPr>
        <w:t>indispensable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satisfied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 beyond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doubt.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principle seems to be on the way out; at least, Spigelman CJ in </w:t>
      </w:r>
      <w:r>
        <w:rPr>
          <w:i/>
          <w:sz w:val="24"/>
        </w:rPr>
        <w:t>Davidson </w:t>
      </w:r>
      <w:r>
        <w:rPr>
          <w:sz w:val="24"/>
        </w:rPr>
        <w:t>sees it as a</w:t>
      </w:r>
      <w:r>
        <w:rPr>
          <w:spacing w:val="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force.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30" w:after="0"/>
        <w:ind w:left="841" w:right="131" w:hanging="742"/>
        <w:jc w:val="left"/>
        <w:rPr>
          <w:sz w:val="24"/>
        </w:rPr>
      </w:pPr>
      <w:r>
        <w:rPr>
          <w:i/>
          <w:sz w:val="24"/>
        </w:rPr>
        <w:t>Serratore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 is an interesting if rare example of a judge giving a “links in a chain”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direction in respect of what he saw as four essential circumstances.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jury convicted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anyway.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majority in the CCA found the trial judge (Newman J) was wrong in giving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directions, but the trial miscarried because the jury could not have been satisfied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beyond reasonable doubt about two of the circumstances.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Even though wrongly given,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directions should have been observed.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new trial was ordered (after which Serratore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 again convicted).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irony is that if the jury at the first trial had obeyed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would 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acquitted.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0" w:after="0"/>
        <w:ind w:left="841" w:right="191" w:hanging="742"/>
        <w:jc w:val="left"/>
        <w:rPr>
          <w:sz w:val="24"/>
        </w:rPr>
      </w:pPr>
      <w:r>
        <w:rPr>
          <w:sz w:val="24"/>
        </w:rPr>
        <w:t>It seems to me the issue has been unnecessarily confused by chains and cables and</w:t>
      </w:r>
      <w:r>
        <w:rPr>
          <w:spacing w:val="1"/>
          <w:sz w:val="24"/>
        </w:rPr>
        <w:t> </w:t>
      </w:r>
      <w:r>
        <w:rPr>
          <w:sz w:val="24"/>
        </w:rPr>
        <w:t>indispensable intermediate facts and primary facts.</w:t>
      </w:r>
      <w:r>
        <w:rPr>
          <w:spacing w:val="60"/>
          <w:sz w:val="24"/>
        </w:rPr>
        <w:t> </w:t>
      </w:r>
      <w:r>
        <w:rPr>
          <w:sz w:val="24"/>
        </w:rPr>
        <w:t>Accepting it is impracticable to</w:t>
      </w:r>
      <w:r>
        <w:rPr>
          <w:spacing w:val="1"/>
          <w:sz w:val="24"/>
        </w:rPr>
        <w:t> </w:t>
      </w:r>
      <w:r>
        <w:rPr>
          <w:sz w:val="24"/>
        </w:rPr>
        <w:t>prove every fragment of evidence beyond reasonable doubt, what is wrong with the view</w:t>
      </w:r>
      <w:r>
        <w:rPr>
          <w:spacing w:val="-57"/>
          <w:sz w:val="24"/>
        </w:rPr>
        <w:t> </w:t>
      </w:r>
      <w:r>
        <w:rPr>
          <w:sz w:val="24"/>
        </w:rPr>
        <w:t>of Deane J in </w:t>
      </w:r>
      <w:r>
        <w:rPr>
          <w:i/>
          <w:sz w:val="24"/>
        </w:rPr>
        <w:t>Chamberlain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If the circumstantial facts relied on by the prosecution are</w:t>
      </w:r>
      <w:r>
        <w:rPr>
          <w:spacing w:val="1"/>
          <w:sz w:val="24"/>
        </w:rPr>
        <w:t> </w:t>
      </w:r>
      <w:r>
        <w:rPr>
          <w:sz w:val="24"/>
        </w:rPr>
        <w:t>numerically small, they require proof beyond reasonable doubt.</w:t>
      </w:r>
      <w:r>
        <w:rPr>
          <w:spacing w:val="1"/>
          <w:sz w:val="24"/>
        </w:rPr>
        <w:t> </w:t>
      </w:r>
      <w:r>
        <w:rPr>
          <w:sz w:val="24"/>
        </w:rPr>
        <w:t>If they are numerous,</w:t>
      </w:r>
      <w:r>
        <w:rPr>
          <w:spacing w:val="1"/>
          <w:sz w:val="24"/>
        </w:rPr>
        <w:t> </w:t>
      </w:r>
      <w:r>
        <w:rPr>
          <w:sz w:val="24"/>
        </w:rPr>
        <w:t>they are to be considered collectively and the individual facts do not require proof</w:t>
      </w:r>
      <w:r>
        <w:rPr>
          <w:spacing w:val="1"/>
          <w:sz w:val="24"/>
        </w:rPr>
        <w:t> </w:t>
      </w:r>
      <w:r>
        <w:rPr>
          <w:sz w:val="24"/>
        </w:rPr>
        <w:t>beyond reasonable doubt.</w:t>
      </w:r>
      <w:r>
        <w:rPr>
          <w:spacing w:val="1"/>
          <w:sz w:val="24"/>
        </w:rPr>
        <w:t> </w:t>
      </w:r>
      <w:r>
        <w:rPr>
          <w:sz w:val="24"/>
        </w:rPr>
        <w:t>And I would add, whether small or large in number, any fact</w:t>
      </w:r>
      <w:r>
        <w:rPr>
          <w:spacing w:val="1"/>
          <w:sz w:val="24"/>
        </w:rPr>
        <w:t> </w:t>
      </w:r>
      <w:r>
        <w:rPr>
          <w:sz w:val="24"/>
        </w:rPr>
        <w:t>substantially more significant to the Crown case than others should require proof beyond</w:t>
      </w:r>
      <w:r>
        <w:rPr>
          <w:spacing w:val="-57"/>
          <w:sz w:val="24"/>
        </w:rPr>
        <w:t> </w:t>
      </w:r>
      <w:r>
        <w:rPr>
          <w:sz w:val="24"/>
        </w:rPr>
        <w:t>reasonable doubt.</w:t>
      </w:r>
      <w:r>
        <w:rPr>
          <w:spacing w:val="1"/>
          <w:sz w:val="24"/>
        </w:rPr>
        <w:t> </w:t>
      </w:r>
      <w:r>
        <w:rPr>
          <w:sz w:val="24"/>
        </w:rPr>
        <w:t>And it would surely be consistent with earlier authority to require</w:t>
      </w:r>
      <w:r>
        <w:rPr>
          <w:spacing w:val="1"/>
          <w:sz w:val="24"/>
        </w:rPr>
        <w:t> </w:t>
      </w:r>
      <w:r>
        <w:rPr>
          <w:sz w:val="24"/>
        </w:rPr>
        <w:t>judges to direct juries that before accepting any part of any circumstantial evidence they</w:t>
      </w:r>
      <w:r>
        <w:rPr>
          <w:spacing w:val="1"/>
          <w:sz w:val="24"/>
        </w:rPr>
        <w:t> </w:t>
      </w:r>
      <w:r>
        <w:rPr>
          <w:sz w:val="24"/>
        </w:rPr>
        <w:t>must be satisfied that the evidence bears no reasonable hypothesis consistent with</w:t>
      </w:r>
      <w:r>
        <w:rPr>
          <w:spacing w:val="1"/>
          <w:sz w:val="24"/>
        </w:rPr>
        <w:t> </w:t>
      </w:r>
      <w:r>
        <w:rPr>
          <w:sz w:val="24"/>
        </w:rPr>
        <w:t>innocence.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  <w:tab w:pos="842" w:val="left" w:leader="none"/>
        </w:tabs>
        <w:spacing w:line="480" w:lineRule="auto" w:before="119" w:after="0"/>
        <w:ind w:left="841" w:right="220" w:hanging="742"/>
        <w:jc w:val="left"/>
        <w:rPr>
          <w:sz w:val="24"/>
        </w:rPr>
      </w:pPr>
      <w:r>
        <w:rPr>
          <w:sz w:val="24"/>
        </w:rPr>
        <w:t>I am afraid that judges are becoming increasingly reluctant to direct juries to treat</w:t>
      </w:r>
      <w:r>
        <w:rPr>
          <w:spacing w:val="1"/>
          <w:sz w:val="24"/>
        </w:rPr>
        <w:t> </w:t>
      </w:r>
      <w:r>
        <w:rPr>
          <w:sz w:val="24"/>
        </w:rPr>
        <w:t>significant circumstantial facts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proof</w:t>
      </w:r>
      <w:r>
        <w:rPr>
          <w:spacing w:val="-1"/>
          <w:sz w:val="24"/>
        </w:rPr>
        <w:t> </w:t>
      </w:r>
      <w:r>
        <w:rPr>
          <w:sz w:val="24"/>
        </w:rPr>
        <w:t>beyond reasonable</w:t>
      </w:r>
      <w:r>
        <w:rPr>
          <w:spacing w:val="-2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57"/>
          <w:sz w:val="24"/>
        </w:rPr>
        <w:t> </w:t>
      </w:r>
      <w:r>
        <w:rPr>
          <w:sz w:val="24"/>
        </w:rPr>
        <w:t>them into account, in support of a Crown case.</w:t>
      </w:r>
      <w:r>
        <w:rPr>
          <w:spacing w:val="1"/>
          <w:sz w:val="24"/>
        </w:rPr>
        <w:t> </w:t>
      </w:r>
      <w:r>
        <w:rPr>
          <w:sz w:val="24"/>
        </w:rPr>
        <w:t>But as with other aspects of 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tide continues 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2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person on trial.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5869pt;width:144.020pt;height:.60001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41" w:val="left" w:leader="none"/>
        </w:tabs>
        <w:spacing w:line="360" w:lineRule="auto" w:before="75"/>
        <w:ind w:left="841" w:right="292" w:hanging="742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ab/>
        <w:t>Reproduced in 1909 in the NSW edition of Stephen’s </w:t>
      </w:r>
      <w:r>
        <w:rPr>
          <w:i/>
          <w:sz w:val="20"/>
          <w:vertAlign w:val="baseline"/>
        </w:rPr>
        <w:t>Digest of the Law of Evidence </w:t>
      </w:r>
      <w:r>
        <w:rPr>
          <w:sz w:val="20"/>
          <w:vertAlign w:val="baseline"/>
        </w:rPr>
        <w:t>by Shaw, Macmillan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(introduction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p.xiv)</w:t>
      </w:r>
    </w:p>
    <w:p>
      <w:pPr>
        <w:tabs>
          <w:tab w:pos="820" w:val="left" w:leader="none"/>
        </w:tabs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ab/>
        <w:t>13 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628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ab/>
        <w:t>21 Cr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 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ab/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 Vol.1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par.25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p.400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ab/>
        <w:t>Vol.1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pars.43,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51-119,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130-149</w:t>
      </w:r>
    </w:p>
    <w:p>
      <w:pPr>
        <w:tabs>
          <w:tab w:pos="820" w:val="left" w:leader="none"/>
        </w:tabs>
        <w:spacing w:before="11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ab/>
        <w:t>(1894)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WN(NSW)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ab/>
        <w:t>(1916)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229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ab/>
        <w:t>1949)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ab/>
        <w:t>(1975)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421</w:t>
      </w:r>
    </w:p>
    <w:p>
      <w:pPr>
        <w:tabs>
          <w:tab w:pos="820" w:val="left" w:leader="none"/>
        </w:tabs>
        <w:spacing w:before="11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ab/>
        <w:t>(1978)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ab/>
        <w:t>(1982)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580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ab/>
        <w:t>(1988)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292</w:t>
      </w:r>
    </w:p>
    <w:p>
      <w:pPr>
        <w:tabs>
          <w:tab w:pos="820" w:val="left" w:leader="none"/>
        </w:tabs>
        <w:spacing w:before="11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ab/>
        <w:t>(1989)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590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ab/>
        <w:t>(1994-95)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461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ab/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156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308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ab/>
        <w:t>(1911)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628-630</w:t>
      </w:r>
    </w:p>
    <w:p>
      <w:pPr>
        <w:tabs>
          <w:tab w:pos="820" w:val="left" w:leader="none"/>
        </w:tabs>
        <w:spacing w:before="11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ab/>
        <w:t>(1936) 55 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367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375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ab/>
        <w:t>(1963)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234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ab/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170 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573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578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ab/>
        <w:t>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ALJR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863</w:t>
      </w:r>
    </w:p>
    <w:p>
      <w:pPr>
        <w:tabs>
          <w:tab w:pos="820" w:val="left" w:leader="none"/>
        </w:tabs>
        <w:spacing w:before="11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ab/>
        <w:t>(1866)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850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ab/>
        <w:t>(1983)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153 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536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ab/>
        <w:t>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303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ab/>
        <w:t>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466</w:t>
      </w:r>
    </w:p>
    <w:p>
      <w:pPr>
        <w:tabs>
          <w:tab w:pos="820" w:val="left" w:leader="none"/>
        </w:tabs>
        <w:spacing w:before="11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ab/>
        <w:t>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266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ab/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420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ab/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573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ab/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159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394 at 408</w:t>
      </w:r>
    </w:p>
    <w:p>
      <w:pPr>
        <w:spacing w:after="0"/>
        <w:jc w:val="left"/>
        <w:rPr>
          <w:sz w:val="20"/>
        </w:rPr>
        <w:sectPr>
          <w:pgSz w:w="12240" w:h="15840"/>
          <w:pgMar w:header="722" w:footer="0" w:top="1300" w:bottom="280" w:left="1340" w:right="1320"/>
        </w:sectPr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68.1pt;height:.6pt;mso-position-horizontal-relative:char;mso-position-vertical-relative:line" coordorigin="0,0" coordsize="9362,12">
            <v:rect style="position:absolute;left:0;top:0;width:9362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820" w:val="left" w:leader="none"/>
        </w:tabs>
        <w:spacing w:before="9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ab/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NSW CCA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163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ab/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NSWCCA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150</w:t>
      </w:r>
    </w:p>
    <w:p>
      <w:pPr>
        <w:tabs>
          <w:tab w:pos="820" w:val="left" w:leader="none"/>
        </w:tabs>
        <w:spacing w:before="11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ab/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233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ab/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618</w:t>
      </w:r>
    </w:p>
    <w:p>
      <w:pPr>
        <w:tabs>
          <w:tab w:pos="820" w:val="left" w:leader="none"/>
        </w:tabs>
        <w:spacing w:before="11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ab/>
        <w:t>(2009)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ALJR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</w:p>
    <w:p>
      <w:pPr>
        <w:tabs>
          <w:tab w:pos="820" w:val="left" w:leader="none"/>
        </w:tabs>
        <w:spacing w:before="116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ab/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</w:p>
    <w:sectPr>
      <w:pgSz w:w="12240" w:h="15840"/>
      <w:pgMar w:header="722" w:footer="0" w:top="13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099976pt;margin-top:35.10664pt;width:18pt;height:15.3pt;mso-position-horizontal-relative:page;mso-position-vertical-relative:page;z-index:-15952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2" w:hanging="7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26" w:hanging="7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2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93" w:right="19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15" w:hanging="63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7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Thom</dc:creator>
  <dc:title>CIRCUMSTANTIAL EVIDENCE</dc:title>
  <dcterms:created xsi:type="dcterms:W3CDTF">2023-10-09T11:36:41Z</dcterms:created>
  <dcterms:modified xsi:type="dcterms:W3CDTF">2023-10-09T11:36:41Z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